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0F3" w:rsidRDefault="00A01865" w:rsidP="0005017E">
      <w:pPr>
        <w:pStyle w:val="Heading1"/>
        <w:jc w:val="center"/>
      </w:pPr>
      <w:r>
        <w:t>Ocean</w:t>
      </w:r>
      <w:r w:rsidR="00416B73">
        <w:t xml:space="preserve"> </w:t>
      </w:r>
      <w:r w:rsidR="00090317">
        <w:t xml:space="preserve">Fertilization </w:t>
      </w:r>
      <w:r w:rsidR="00416B73">
        <w:t>Strategies</w:t>
      </w:r>
    </w:p>
    <w:p w:rsidR="0005017E" w:rsidRDefault="0005017E" w:rsidP="0005017E"/>
    <w:p w:rsidR="0005017E" w:rsidRPr="0005017E" w:rsidRDefault="0005017E" w:rsidP="0005017E">
      <w:pPr>
        <w:jc w:val="center"/>
      </w:pPr>
      <w:r w:rsidRPr="0005017E">
        <w:t>William S. Clarke</w:t>
      </w:r>
    </w:p>
    <w:p w:rsidR="00FA29D4" w:rsidRDefault="00FA29D4" w:rsidP="006F097A">
      <w:pPr>
        <w:widowControl w:val="0"/>
        <w:autoSpaceDE w:val="0"/>
        <w:autoSpaceDN w:val="0"/>
        <w:adjustRightInd w:val="0"/>
        <w:rPr>
          <w:rFonts w:ascii="Helvetica" w:hAnsi="Helvetica" w:cs="Helvetica"/>
          <w:lang w:val="en-US"/>
        </w:rPr>
      </w:pPr>
    </w:p>
    <w:p w:rsidR="00E90CED" w:rsidRDefault="00A32D4A" w:rsidP="00FA29D4">
      <w:pPr>
        <w:pStyle w:val="Heading2"/>
        <w:rPr>
          <w:rFonts w:ascii="Helvetica" w:hAnsi="Helvetica" w:cs="Helvetica"/>
          <w:i/>
          <w:iCs/>
          <w:color w:val="663300"/>
          <w:sz w:val="13"/>
          <w:szCs w:val="13"/>
          <w:lang w:val="en-US"/>
        </w:rPr>
      </w:pPr>
      <w:r w:rsidRPr="0080699A">
        <w:rPr>
          <w:b w:val="0"/>
          <w:bCs w:val="0"/>
          <w:noProof/>
          <w:lang w:val="en-US" w:eastAsia="en-US"/>
        </w:rPr>
        <w:drawing>
          <wp:inline distT="0" distB="0" distL="0" distR="0">
            <wp:extent cx="5270500" cy="26314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270500" cy="2631440"/>
                    </a:xfrm>
                    <a:prstGeom prst="rect">
                      <a:avLst/>
                    </a:prstGeom>
                  </pic:spPr>
                </pic:pic>
              </a:graphicData>
            </a:graphic>
          </wp:inline>
        </w:drawing>
      </w:r>
    </w:p>
    <w:p w:rsidR="00920FAF" w:rsidRPr="00B17906" w:rsidRDefault="00E90CED" w:rsidP="004E2493">
      <w:pPr>
        <w:pStyle w:val="Heading2"/>
        <w:jc w:val="center"/>
        <w:rPr>
          <w:sz w:val="13"/>
          <w:szCs w:val="13"/>
          <w:lang w:val="en-US"/>
        </w:rPr>
      </w:pPr>
      <w:r w:rsidRPr="004E2493">
        <w:rPr>
          <w:rFonts w:ascii="Helvetica" w:hAnsi="Helvetica" w:cs="Helvetica"/>
          <w:i/>
          <w:iCs/>
          <w:color w:val="20DE54"/>
          <w:sz w:val="13"/>
          <w:szCs w:val="13"/>
          <w:lang w:val="en-US"/>
        </w:rPr>
        <w:t>Average chlorophyll 1998-2006. Green=High</w:t>
      </w:r>
      <w:r w:rsidR="004E2493" w:rsidRPr="00E7220A">
        <w:rPr>
          <w:rFonts w:ascii="Helvetica" w:hAnsi="Helvetica" w:cs="Helvetica"/>
          <w:i/>
          <w:iCs/>
          <w:color w:val="20DE54"/>
          <w:sz w:val="13"/>
          <w:szCs w:val="13"/>
          <w:lang w:val="en-US"/>
        </w:rPr>
        <w:t xml:space="preserve"> biological activity</w:t>
      </w:r>
      <w:r w:rsidRPr="00E7220A">
        <w:rPr>
          <w:rFonts w:ascii="Helvetica" w:hAnsi="Helvetica" w:cs="Helvetica"/>
          <w:i/>
          <w:iCs/>
          <w:color w:val="20DE54"/>
          <w:sz w:val="13"/>
          <w:szCs w:val="13"/>
          <w:lang w:val="en-US"/>
        </w:rPr>
        <w:t>, Blue=Low</w:t>
      </w:r>
      <w:r w:rsidR="004E2493" w:rsidRPr="00B17906">
        <w:rPr>
          <w:rFonts w:ascii="Helvetica" w:hAnsi="Helvetica" w:cs="Helvetica"/>
          <w:i/>
          <w:iCs/>
          <w:color w:val="20DE54"/>
          <w:sz w:val="13"/>
          <w:szCs w:val="13"/>
          <w:lang w:val="en-US"/>
        </w:rPr>
        <w:t>.   Source: SeaWIFS Project/NASA GSFC and GeoEye, Inc.</w:t>
      </w:r>
    </w:p>
    <w:p w:rsidR="00FA29D4" w:rsidRPr="0080699A" w:rsidRDefault="00FA29D4" w:rsidP="00FA29D4">
      <w:pPr>
        <w:pStyle w:val="Heading2"/>
        <w:rPr>
          <w:rFonts w:asciiTheme="minorHAnsi" w:hAnsiTheme="minorHAnsi"/>
          <w:lang w:val="en-US"/>
        </w:rPr>
      </w:pPr>
      <w:r w:rsidRPr="0080699A">
        <w:rPr>
          <w:rFonts w:asciiTheme="minorHAnsi" w:hAnsiTheme="minorHAnsi"/>
          <w:lang w:val="en-US"/>
        </w:rPr>
        <w:t>Introduction</w:t>
      </w:r>
    </w:p>
    <w:p w:rsidR="00FA29D4" w:rsidRPr="0080699A" w:rsidRDefault="00FA29D4" w:rsidP="006F097A">
      <w:pPr>
        <w:widowControl w:val="0"/>
        <w:autoSpaceDE w:val="0"/>
        <w:autoSpaceDN w:val="0"/>
        <w:adjustRightInd w:val="0"/>
        <w:rPr>
          <w:rFonts w:cs="Helvetica"/>
          <w:lang w:val="en-US"/>
        </w:rPr>
      </w:pPr>
      <w:r w:rsidRPr="0080699A">
        <w:rPr>
          <w:rFonts w:cs="Helvetica"/>
          <w:lang w:val="en-US"/>
        </w:rPr>
        <w:t xml:space="preserve">Ocean fertilization has been identified as one of the few methods by which catastrophic global warming and ocean acidification might be averted. Whilst ocean trials by reputable scientific groups have produced some moderately hopeful results, none have yet delivered results that are </w:t>
      </w:r>
      <w:r w:rsidR="003F65AE" w:rsidRPr="0080699A">
        <w:rPr>
          <w:rFonts w:cs="Helvetica"/>
          <w:lang w:val="en-US"/>
        </w:rPr>
        <w:t xml:space="preserve">both sustainable and </w:t>
      </w:r>
      <w:r w:rsidRPr="0080699A">
        <w:rPr>
          <w:rFonts w:cs="Helvetica"/>
          <w:lang w:val="en-US"/>
        </w:rPr>
        <w:t>commercially viable.</w:t>
      </w:r>
    </w:p>
    <w:p w:rsidR="00FA29D4" w:rsidRPr="0080699A" w:rsidRDefault="00FA29D4" w:rsidP="006F097A">
      <w:pPr>
        <w:widowControl w:val="0"/>
        <w:autoSpaceDE w:val="0"/>
        <w:autoSpaceDN w:val="0"/>
        <w:adjustRightInd w:val="0"/>
        <w:rPr>
          <w:rFonts w:cs="Helvetica"/>
          <w:lang w:val="en-US"/>
        </w:rPr>
      </w:pPr>
    </w:p>
    <w:p w:rsidR="00041718" w:rsidRPr="0080699A" w:rsidRDefault="00014DA5" w:rsidP="006F097A">
      <w:pPr>
        <w:widowControl w:val="0"/>
        <w:autoSpaceDE w:val="0"/>
        <w:autoSpaceDN w:val="0"/>
        <w:adjustRightInd w:val="0"/>
        <w:rPr>
          <w:rFonts w:cs="Helvetica"/>
          <w:lang w:val="en-US"/>
        </w:rPr>
      </w:pPr>
      <w:r w:rsidRPr="0080699A">
        <w:rPr>
          <w:rFonts w:cs="Helvetica"/>
          <w:lang w:val="en-US"/>
        </w:rPr>
        <w:t xml:space="preserve">Whilst no single strategy is applicable to all oceanic areas, there is one </w:t>
      </w:r>
      <w:r w:rsidR="004022D5" w:rsidRPr="0080699A">
        <w:rPr>
          <w:rFonts w:cs="Helvetica"/>
          <w:lang w:val="en-US"/>
        </w:rPr>
        <w:t xml:space="preserve">proposal </w:t>
      </w:r>
      <w:r w:rsidRPr="0080699A">
        <w:rPr>
          <w:rFonts w:cs="Helvetica"/>
          <w:lang w:val="en-US"/>
        </w:rPr>
        <w:t xml:space="preserve">that appears to be applicable to most areas because it can be tailored to each. This strategy involves the novel concept of using buoyant, long-lasting flakes to deliver the lacking nutrients to the productive surface waters. The fertilizer flakes </w:t>
      </w:r>
      <w:r w:rsidR="004022D5" w:rsidRPr="0080699A">
        <w:rPr>
          <w:rFonts w:cs="Helvetica"/>
          <w:lang w:val="en-US"/>
        </w:rPr>
        <w:t xml:space="preserve">will be </w:t>
      </w:r>
      <w:r w:rsidRPr="0080699A">
        <w:rPr>
          <w:rFonts w:cs="Helvetica"/>
          <w:lang w:val="en-US"/>
        </w:rPr>
        <w:t>made sustainably and at low cost from natural and waste materials.</w:t>
      </w:r>
      <w:r w:rsidR="00FA29D4" w:rsidRPr="0080699A">
        <w:rPr>
          <w:rFonts w:cs="Helvetica"/>
          <w:lang w:val="en-US"/>
        </w:rPr>
        <w:t xml:space="preserve"> </w:t>
      </w:r>
      <w:r w:rsidRPr="0080699A">
        <w:rPr>
          <w:rFonts w:cs="Helvetica"/>
          <w:lang w:val="en-US"/>
        </w:rPr>
        <w:t>Bec</w:t>
      </w:r>
      <w:r w:rsidR="00B0732A" w:rsidRPr="0080699A">
        <w:rPr>
          <w:rFonts w:cs="Helvetica"/>
          <w:lang w:val="en-US"/>
        </w:rPr>
        <w:t>ause the flake materi</w:t>
      </w:r>
      <w:r w:rsidRPr="0080699A">
        <w:rPr>
          <w:rFonts w:cs="Helvetica"/>
          <w:lang w:val="en-US"/>
        </w:rPr>
        <w:t>al</w:t>
      </w:r>
      <w:r w:rsidR="00B0732A" w:rsidRPr="0080699A">
        <w:rPr>
          <w:rFonts w:cs="Helvetica"/>
          <w:lang w:val="en-US"/>
        </w:rPr>
        <w:t xml:space="preserve">s containing the nutrients are nearly insoluble, they </w:t>
      </w:r>
      <w:r w:rsidR="004022D5" w:rsidRPr="0080699A">
        <w:rPr>
          <w:rFonts w:cs="Helvetica"/>
          <w:lang w:val="en-US"/>
        </w:rPr>
        <w:t xml:space="preserve">will </w:t>
      </w:r>
      <w:r w:rsidR="00B0732A" w:rsidRPr="0080699A">
        <w:rPr>
          <w:rFonts w:cs="Helvetica"/>
          <w:lang w:val="en-US"/>
        </w:rPr>
        <w:t xml:space="preserve">release their nutrients slowly over a year, whilst fertilizers previously used required almost fortnightly renewal and most were lost to the depths because they sank before they could be utilized. Slow release also means that balanced marine ecosystems develop, rather than </w:t>
      </w:r>
      <w:r w:rsidR="00340D3A" w:rsidRPr="0080699A">
        <w:rPr>
          <w:rFonts w:cs="Helvetica"/>
          <w:lang w:val="en-US"/>
        </w:rPr>
        <w:t>booms followed by all-killing busts</w:t>
      </w:r>
      <w:r w:rsidR="00C9754D" w:rsidRPr="0080699A">
        <w:rPr>
          <w:rFonts w:cs="Helvetica"/>
          <w:lang w:val="en-US"/>
        </w:rPr>
        <w:t xml:space="preserve"> or toxicity</w:t>
      </w:r>
      <w:r w:rsidR="00340D3A" w:rsidRPr="0080699A">
        <w:rPr>
          <w:rFonts w:cs="Helvetica"/>
          <w:lang w:val="en-US"/>
        </w:rPr>
        <w:t>.</w:t>
      </w:r>
      <w:r w:rsidR="00041718" w:rsidRPr="0080699A">
        <w:rPr>
          <w:rFonts w:cs="Helvetica"/>
          <w:lang w:val="en-US"/>
        </w:rPr>
        <w:t xml:space="preserve"> </w:t>
      </w:r>
      <w:r w:rsidR="00AC51AD">
        <w:rPr>
          <w:rFonts w:cs="Helvetica"/>
          <w:lang w:val="en-US"/>
        </w:rPr>
        <w:t xml:space="preserve">   </w:t>
      </w:r>
    </w:p>
    <w:p w:rsidR="00270E0C" w:rsidRPr="0080699A" w:rsidRDefault="00270E0C" w:rsidP="006F097A">
      <w:pPr>
        <w:widowControl w:val="0"/>
        <w:autoSpaceDE w:val="0"/>
        <w:autoSpaceDN w:val="0"/>
        <w:adjustRightInd w:val="0"/>
        <w:rPr>
          <w:rFonts w:cs="Helvetica"/>
          <w:lang w:val="en-US"/>
        </w:rPr>
      </w:pPr>
    </w:p>
    <w:p w:rsidR="00270E0C" w:rsidRPr="0080699A" w:rsidRDefault="00270E0C" w:rsidP="006F097A">
      <w:pPr>
        <w:widowControl w:val="0"/>
        <w:autoSpaceDE w:val="0"/>
        <w:autoSpaceDN w:val="0"/>
        <w:adjustRightInd w:val="0"/>
        <w:rPr>
          <w:rFonts w:cs="Helvetica"/>
          <w:lang w:val="en-US"/>
        </w:rPr>
      </w:pPr>
      <w:r w:rsidRPr="0080699A">
        <w:rPr>
          <w:rFonts w:cs="Helvetica"/>
          <w:lang w:val="en-US"/>
        </w:rPr>
        <w:t xml:space="preserve">Taken to </w:t>
      </w:r>
      <w:r w:rsidR="00B17906" w:rsidRPr="0080699A">
        <w:rPr>
          <w:rFonts w:cs="Helvetica"/>
          <w:lang w:val="en-US"/>
        </w:rPr>
        <w:t xml:space="preserve">global </w:t>
      </w:r>
      <w:r w:rsidRPr="0080699A">
        <w:rPr>
          <w:rFonts w:cs="Helvetica"/>
          <w:lang w:val="en-US"/>
        </w:rPr>
        <w:t>scale</w:t>
      </w:r>
      <w:r w:rsidR="00F112BB" w:rsidRPr="0080699A">
        <w:rPr>
          <w:rFonts w:cs="Helvetica"/>
          <w:lang w:val="en-US"/>
        </w:rPr>
        <w:t>,</w:t>
      </w:r>
      <w:r w:rsidRPr="0080699A">
        <w:rPr>
          <w:rFonts w:cs="Helvetica"/>
          <w:lang w:val="en-US"/>
        </w:rPr>
        <w:t xml:space="preserve"> this system has the potential to bio-sequester 6 to</w:t>
      </w:r>
      <w:r w:rsidR="00AC51AD">
        <w:rPr>
          <w:rFonts w:cs="Helvetica"/>
          <w:lang w:val="en-US"/>
        </w:rPr>
        <w:t xml:space="preserve"> </w:t>
      </w:r>
      <w:r w:rsidRPr="0080699A">
        <w:rPr>
          <w:rFonts w:cs="Helvetica"/>
          <w:lang w:val="en-US"/>
        </w:rPr>
        <w:t>13 gigaton</w:t>
      </w:r>
      <w:r w:rsidR="00395566" w:rsidRPr="0080699A">
        <w:rPr>
          <w:rFonts w:cs="Helvetica"/>
          <w:lang w:val="en-US"/>
        </w:rPr>
        <w:t>ne</w:t>
      </w:r>
      <w:r w:rsidRPr="0080699A">
        <w:rPr>
          <w:rFonts w:cs="Helvetica"/>
          <w:lang w:val="en-US"/>
        </w:rPr>
        <w:t>s of carbon per year</w:t>
      </w:r>
      <w:r w:rsidR="00F112BB" w:rsidRPr="0080699A">
        <w:rPr>
          <w:rFonts w:cs="Helvetica"/>
          <w:lang w:val="en-US"/>
        </w:rPr>
        <w:t xml:space="preserve"> on a long term basis</w:t>
      </w:r>
      <w:r w:rsidRPr="0080699A">
        <w:rPr>
          <w:rFonts w:cs="Helvetica"/>
          <w:lang w:val="en-US"/>
        </w:rPr>
        <w:t>.</w:t>
      </w:r>
    </w:p>
    <w:p w:rsidR="00AE36BB" w:rsidRPr="0080699A" w:rsidRDefault="00AE36BB" w:rsidP="006F097A">
      <w:pPr>
        <w:widowControl w:val="0"/>
        <w:autoSpaceDE w:val="0"/>
        <w:autoSpaceDN w:val="0"/>
        <w:adjustRightInd w:val="0"/>
        <w:rPr>
          <w:rFonts w:cs="Helvetica"/>
          <w:lang w:val="en-US"/>
        </w:rPr>
      </w:pPr>
    </w:p>
    <w:p w:rsidR="00270E0C" w:rsidRPr="0080699A" w:rsidRDefault="00270E0C" w:rsidP="006F097A">
      <w:pPr>
        <w:widowControl w:val="0"/>
        <w:autoSpaceDE w:val="0"/>
        <w:autoSpaceDN w:val="0"/>
        <w:adjustRightInd w:val="0"/>
        <w:rPr>
          <w:rFonts w:cs="Helvetica"/>
          <w:lang w:val="en-US"/>
        </w:rPr>
      </w:pPr>
      <w:r w:rsidRPr="0080699A">
        <w:rPr>
          <w:rFonts w:cs="Helvetica"/>
          <w:lang w:val="en-US"/>
        </w:rPr>
        <w:t xml:space="preserve">This paper is seeking support for the further development of the </w:t>
      </w:r>
      <w:r w:rsidR="009068F8">
        <w:rPr>
          <w:rFonts w:cs="Helvetica"/>
          <w:lang w:val="en-US"/>
        </w:rPr>
        <w:t>concept</w:t>
      </w:r>
      <w:r w:rsidRPr="0080699A">
        <w:rPr>
          <w:rFonts w:cs="Helvetica"/>
          <w:lang w:val="en-US"/>
        </w:rPr>
        <w:t xml:space="preserve"> and the financing of laboratory followed by a small-scale trials of ocean </w:t>
      </w:r>
      <w:r w:rsidR="00D0774C" w:rsidRPr="0080699A">
        <w:rPr>
          <w:rFonts w:cs="Helvetica"/>
          <w:lang w:val="en-US"/>
        </w:rPr>
        <w:t>fertilization</w:t>
      </w:r>
      <w:r w:rsidRPr="0080699A">
        <w:rPr>
          <w:rFonts w:cs="Helvetica"/>
          <w:lang w:val="en-US"/>
        </w:rPr>
        <w:t xml:space="preserve"> by buoyant flake delivery.</w:t>
      </w:r>
    </w:p>
    <w:p w:rsidR="00EF76B4" w:rsidRPr="0080699A" w:rsidRDefault="00EF76B4" w:rsidP="00DC1675">
      <w:pPr>
        <w:pStyle w:val="Heading2"/>
        <w:rPr>
          <w:rFonts w:asciiTheme="minorHAnsi" w:hAnsiTheme="minorHAnsi"/>
          <w:lang w:val="en-US"/>
        </w:rPr>
      </w:pPr>
      <w:r w:rsidRPr="0080699A">
        <w:rPr>
          <w:rFonts w:asciiTheme="minorHAnsi" w:hAnsiTheme="minorHAnsi"/>
          <w:lang w:val="en-US"/>
        </w:rPr>
        <w:t>The Flakes</w:t>
      </w:r>
    </w:p>
    <w:p w:rsidR="001578EE" w:rsidRPr="0080699A" w:rsidRDefault="00EF76B4" w:rsidP="00A030D4">
      <w:pPr>
        <w:rPr>
          <w:rFonts w:eastAsia="Times New Roman"/>
        </w:rPr>
      </w:pPr>
      <w:r w:rsidRPr="0080699A">
        <w:rPr>
          <w:rFonts w:eastAsia="Times New Roman"/>
        </w:rPr>
        <w:t xml:space="preserve">The flakes </w:t>
      </w:r>
      <w:r w:rsidR="006679A1" w:rsidRPr="0080699A">
        <w:rPr>
          <w:rFonts w:eastAsia="Times New Roman"/>
        </w:rPr>
        <w:t>are formed as little sandwiches</w:t>
      </w:r>
      <w:r w:rsidR="00C56C8C">
        <w:rPr>
          <w:rFonts w:eastAsia="Times New Roman"/>
        </w:rPr>
        <w:t>, where a few rice husks are joined with hard starch-lignin foam and covered in nutrient mineral dusts, stuck on with more plant-based lignin. Each flake acts as a nutrient-laden, life</w:t>
      </w:r>
      <w:r w:rsidR="009068F8">
        <w:rPr>
          <w:rFonts w:eastAsia="Times New Roman"/>
        </w:rPr>
        <w:t>-</w:t>
      </w:r>
      <w:r w:rsidR="00C56C8C">
        <w:rPr>
          <w:rFonts w:eastAsia="Times New Roman"/>
        </w:rPr>
        <w:t>raft and habitat for its tiny inhabitants, green phytoplankton. The flakes are blown from ships’ holds to cover ~0.2% of nutrient-deficient ocean surface. The nutrient minerals are from low-grade natural or waste sources and contain iron, silica, phosphate, and trace elements.</w:t>
      </w:r>
    </w:p>
    <w:p w:rsidR="00041718" w:rsidRPr="0080699A" w:rsidRDefault="00DC1675" w:rsidP="00DC1675">
      <w:pPr>
        <w:pStyle w:val="Heading2"/>
        <w:rPr>
          <w:rFonts w:asciiTheme="minorHAnsi" w:hAnsiTheme="minorHAnsi"/>
          <w:lang w:val="en-US"/>
        </w:rPr>
      </w:pPr>
      <w:r w:rsidRPr="0080699A">
        <w:rPr>
          <w:rFonts w:asciiTheme="minorHAnsi" w:hAnsiTheme="minorHAnsi"/>
          <w:lang w:val="en-US"/>
        </w:rPr>
        <w:t>Potential Benefits</w:t>
      </w:r>
    </w:p>
    <w:p w:rsidR="000D0DFE" w:rsidRPr="0080699A" w:rsidRDefault="00041718" w:rsidP="006F097A">
      <w:pPr>
        <w:widowControl w:val="0"/>
        <w:autoSpaceDE w:val="0"/>
        <w:autoSpaceDN w:val="0"/>
        <w:adjustRightInd w:val="0"/>
        <w:rPr>
          <w:rFonts w:cs="Helvetica"/>
          <w:lang w:val="en-US"/>
        </w:rPr>
      </w:pPr>
      <w:r w:rsidRPr="0080699A">
        <w:rPr>
          <w:rFonts w:cs="Helvetica"/>
          <w:lang w:val="en-US"/>
        </w:rPr>
        <w:t xml:space="preserve">A sustained ecology of enhanced marine life at the </w:t>
      </w:r>
      <w:r w:rsidR="001E4859" w:rsidRPr="0080699A">
        <w:rPr>
          <w:rFonts w:cs="Helvetica"/>
          <w:lang w:val="en-US"/>
        </w:rPr>
        <w:t xml:space="preserve">sunlit </w:t>
      </w:r>
      <w:r w:rsidRPr="0080699A">
        <w:rPr>
          <w:rFonts w:cs="Helvetica"/>
          <w:lang w:val="en-US"/>
        </w:rPr>
        <w:t>surface provides several benefits</w:t>
      </w:r>
      <w:r w:rsidR="000D0DFE" w:rsidRPr="0080699A">
        <w:rPr>
          <w:rFonts w:cs="Helvetica"/>
          <w:lang w:val="en-US"/>
        </w:rPr>
        <w:t>, two</w:t>
      </w:r>
      <w:r w:rsidRPr="0080699A">
        <w:rPr>
          <w:rFonts w:cs="Helvetica"/>
          <w:lang w:val="en-US"/>
        </w:rPr>
        <w:t xml:space="preserve"> at least of which </w:t>
      </w:r>
      <w:r w:rsidR="004022D5" w:rsidRPr="0080699A">
        <w:rPr>
          <w:rFonts w:cs="Helvetica"/>
          <w:lang w:val="en-US"/>
        </w:rPr>
        <w:t>should have commercial potential</w:t>
      </w:r>
      <w:r w:rsidRPr="0080699A">
        <w:rPr>
          <w:rFonts w:cs="Helvetica"/>
          <w:lang w:val="en-US"/>
        </w:rPr>
        <w:t xml:space="preserve">. </w:t>
      </w:r>
      <w:r w:rsidR="00C9754D" w:rsidRPr="0080699A">
        <w:rPr>
          <w:rFonts w:cs="Helvetica"/>
          <w:lang w:val="en-US"/>
        </w:rPr>
        <w:t>Ocean trials have shown that the concentration of ocean biomass</w:t>
      </w:r>
      <w:r w:rsidR="00DC1675" w:rsidRPr="0080699A">
        <w:rPr>
          <w:rFonts w:cs="Helvetica"/>
          <w:lang w:val="en-US"/>
        </w:rPr>
        <w:t>, as measured by chlorophyll concentration,</w:t>
      </w:r>
      <w:r w:rsidR="00C9754D" w:rsidRPr="0080699A">
        <w:rPr>
          <w:rFonts w:cs="Helvetica"/>
          <w:lang w:val="en-US"/>
        </w:rPr>
        <w:t xml:space="preserve"> can be increased </w:t>
      </w:r>
      <w:r w:rsidR="00DC1675" w:rsidRPr="0080699A">
        <w:rPr>
          <w:rFonts w:cs="Helvetica"/>
          <w:lang w:val="en-US"/>
        </w:rPr>
        <w:t xml:space="preserve">by </w:t>
      </w:r>
      <w:r w:rsidR="00C9754D" w:rsidRPr="0080699A">
        <w:rPr>
          <w:rFonts w:cs="Helvetica"/>
          <w:lang w:val="en-US"/>
        </w:rPr>
        <w:t>as much as</w:t>
      </w:r>
      <w:r w:rsidR="00DC1675" w:rsidRPr="0080699A">
        <w:rPr>
          <w:rFonts w:cs="Helvetica"/>
          <w:lang w:val="en-US"/>
        </w:rPr>
        <w:t xml:space="preserve"> 2-25 times</w:t>
      </w:r>
      <w:r w:rsidR="00BD460B" w:rsidRPr="0080699A">
        <w:rPr>
          <w:rFonts w:cs="Helvetica"/>
          <w:lang w:val="en-US"/>
        </w:rPr>
        <w:t xml:space="preserve"> by fertilization</w:t>
      </w:r>
      <w:r w:rsidR="00DC1675" w:rsidRPr="0080699A">
        <w:rPr>
          <w:rFonts w:cs="Helvetica"/>
          <w:lang w:val="en-US"/>
        </w:rPr>
        <w:t>.</w:t>
      </w:r>
      <w:r w:rsidR="00C9754D" w:rsidRPr="0080699A">
        <w:rPr>
          <w:rFonts w:cs="Helvetica"/>
          <w:lang w:val="en-US"/>
        </w:rPr>
        <w:t xml:space="preserve"> </w:t>
      </w:r>
      <w:r w:rsidR="00FC1EF6" w:rsidRPr="0080699A">
        <w:rPr>
          <w:rFonts w:cs="Helvetica"/>
          <w:lang w:val="en-US"/>
        </w:rPr>
        <w:t xml:space="preserve">As we are now removing </w:t>
      </w:r>
      <w:r w:rsidR="00AE36BB" w:rsidRPr="0080699A">
        <w:rPr>
          <w:rFonts w:cs="Helvetica"/>
          <w:lang w:val="en-US"/>
        </w:rPr>
        <w:t>by</w:t>
      </w:r>
      <w:r w:rsidR="00FC1EF6" w:rsidRPr="0080699A">
        <w:rPr>
          <w:rFonts w:cs="Helvetica"/>
          <w:lang w:val="en-US"/>
        </w:rPr>
        <w:t xml:space="preserve"> marine catch most of the adults of </w:t>
      </w:r>
      <w:r w:rsidR="00AE36BB" w:rsidRPr="0080699A">
        <w:rPr>
          <w:rFonts w:cs="Helvetica"/>
          <w:lang w:val="en-US"/>
        </w:rPr>
        <w:t xml:space="preserve">the </w:t>
      </w:r>
      <w:r w:rsidR="00FC1EF6" w:rsidRPr="0080699A">
        <w:rPr>
          <w:rFonts w:cs="Helvetica"/>
          <w:lang w:val="en-US"/>
        </w:rPr>
        <w:t xml:space="preserve">most desirable species above anchovy size, it might reasonably be claimed that ocean fertilization could increase our sustainable marine catch by as much as four-fold. </w:t>
      </w:r>
      <w:r w:rsidR="000D0DFE" w:rsidRPr="0080699A">
        <w:rPr>
          <w:rFonts w:cs="Helvetica"/>
          <w:lang w:val="en-US"/>
        </w:rPr>
        <w:t>Royalty streams are already being claimed in some jurisdictional waters for catches.</w:t>
      </w:r>
      <w:r w:rsidR="00DC1675" w:rsidRPr="0080699A">
        <w:rPr>
          <w:rFonts w:cs="Helvetica"/>
          <w:lang w:val="en-US"/>
        </w:rPr>
        <w:t xml:space="preserve"> </w:t>
      </w:r>
      <w:r w:rsidR="000D0DFE" w:rsidRPr="0080699A">
        <w:rPr>
          <w:rFonts w:cs="Helvetica"/>
          <w:lang w:val="en-US"/>
        </w:rPr>
        <w:t>By international treaty, similar revenues might be claimed from fertilized plumes in the high seas.</w:t>
      </w:r>
    </w:p>
    <w:p w:rsidR="000D0DFE" w:rsidRPr="0080699A" w:rsidRDefault="000D0DFE" w:rsidP="006F097A">
      <w:pPr>
        <w:widowControl w:val="0"/>
        <w:autoSpaceDE w:val="0"/>
        <w:autoSpaceDN w:val="0"/>
        <w:adjustRightInd w:val="0"/>
        <w:rPr>
          <w:rFonts w:cs="Helvetica"/>
          <w:lang w:val="en-US"/>
        </w:rPr>
      </w:pPr>
    </w:p>
    <w:p w:rsidR="00FA29D4" w:rsidRPr="0080699A" w:rsidRDefault="000D0DFE" w:rsidP="006F097A">
      <w:pPr>
        <w:widowControl w:val="0"/>
        <w:autoSpaceDE w:val="0"/>
        <w:autoSpaceDN w:val="0"/>
        <w:adjustRightInd w:val="0"/>
        <w:rPr>
          <w:rFonts w:cs="Helvetica"/>
          <w:lang w:val="en-US"/>
        </w:rPr>
      </w:pPr>
      <w:r w:rsidRPr="0080699A">
        <w:rPr>
          <w:rFonts w:cs="Helvetica"/>
          <w:lang w:val="en-US"/>
        </w:rPr>
        <w:t>By amendment to a current international treaty, a second revenue stream might be garnered from the carbon credits resulting from proven oceanic carbon biosequestration as a result of marine biomass sinking below a kilomet</w:t>
      </w:r>
      <w:r w:rsidR="000A6388" w:rsidRPr="0080699A">
        <w:rPr>
          <w:rFonts w:cs="Helvetica"/>
          <w:lang w:val="en-US"/>
        </w:rPr>
        <w:t>re</w:t>
      </w:r>
      <w:r w:rsidRPr="0080699A">
        <w:rPr>
          <w:rFonts w:cs="Helvetica"/>
          <w:lang w:val="en-US"/>
        </w:rPr>
        <w:t xml:space="preserve"> in depth, whereat it tends to remain for hundreds of years.</w:t>
      </w:r>
      <w:r w:rsidR="00C9754D" w:rsidRPr="0080699A">
        <w:rPr>
          <w:rFonts w:cs="Helvetica"/>
          <w:lang w:val="en-US"/>
        </w:rPr>
        <w:t xml:space="preserve"> </w:t>
      </w:r>
      <w:r w:rsidR="002A2FAE" w:rsidRPr="0080699A">
        <w:rPr>
          <w:rFonts w:cs="Helvetica"/>
          <w:lang w:val="en-US"/>
        </w:rPr>
        <w:t>This same biosequestration generates oxygen and removes carbon dioxide, as neutral biomass, from both the atmosphere and the s</w:t>
      </w:r>
      <w:r w:rsidR="00484A6F" w:rsidRPr="0080699A">
        <w:rPr>
          <w:rFonts w:cs="Helvetica"/>
          <w:lang w:val="en-US"/>
        </w:rPr>
        <w:t xml:space="preserve">urface waters that </w:t>
      </w:r>
      <w:r w:rsidR="002A2FAE" w:rsidRPr="0080699A">
        <w:rPr>
          <w:rFonts w:cs="Helvetica"/>
          <w:lang w:val="en-US"/>
        </w:rPr>
        <w:t>thereby tend to become both less acidic and more productive.</w:t>
      </w:r>
      <w:r w:rsidR="00041718" w:rsidRPr="0080699A">
        <w:rPr>
          <w:rFonts w:cs="Helvetica"/>
          <w:lang w:val="en-US"/>
        </w:rPr>
        <w:t xml:space="preserve"> </w:t>
      </w:r>
      <w:r w:rsidR="009068F8">
        <w:rPr>
          <w:rFonts w:cs="Helvetica"/>
          <w:lang w:val="en-US"/>
        </w:rPr>
        <w:t>Removing CO</w:t>
      </w:r>
      <w:r w:rsidR="009068F8" w:rsidRPr="009068F8">
        <w:rPr>
          <w:rFonts w:cs="Helvetica"/>
          <w:vertAlign w:val="subscript"/>
          <w:lang w:val="en-US"/>
        </w:rPr>
        <w:t>2</w:t>
      </w:r>
      <w:r w:rsidR="009068F8">
        <w:rPr>
          <w:rFonts w:cs="Helvetica"/>
          <w:lang w:val="en-US"/>
        </w:rPr>
        <w:t xml:space="preserve"> from the atmosphere also reduces its greenhouse warming effect.</w:t>
      </w:r>
    </w:p>
    <w:p w:rsidR="00FA29D4" w:rsidRPr="0080699A" w:rsidRDefault="00FA29D4" w:rsidP="006F097A">
      <w:pPr>
        <w:widowControl w:val="0"/>
        <w:autoSpaceDE w:val="0"/>
        <w:autoSpaceDN w:val="0"/>
        <w:adjustRightInd w:val="0"/>
        <w:rPr>
          <w:rFonts w:cs="Helvetica"/>
          <w:lang w:val="en-US"/>
        </w:rPr>
      </w:pPr>
    </w:p>
    <w:p w:rsidR="002A2FAE" w:rsidRPr="0080699A" w:rsidRDefault="00D702DD" w:rsidP="006F097A">
      <w:pPr>
        <w:widowControl w:val="0"/>
        <w:autoSpaceDE w:val="0"/>
        <w:autoSpaceDN w:val="0"/>
        <w:adjustRightInd w:val="0"/>
        <w:rPr>
          <w:rFonts w:cs="Helvetica"/>
          <w:lang w:val="en-US"/>
        </w:rPr>
      </w:pPr>
      <w:r w:rsidRPr="0080699A">
        <w:rPr>
          <w:rFonts w:cs="Helvetica"/>
          <w:lang w:val="en-US"/>
        </w:rPr>
        <w:t xml:space="preserve">The </w:t>
      </w:r>
      <w:r w:rsidR="002A2FAE" w:rsidRPr="0080699A">
        <w:rPr>
          <w:rFonts w:cs="Helvetica"/>
          <w:lang w:val="en-US"/>
        </w:rPr>
        <w:t xml:space="preserve">other </w:t>
      </w:r>
      <w:r w:rsidRPr="0080699A">
        <w:rPr>
          <w:rFonts w:cs="Helvetica"/>
          <w:lang w:val="en-US"/>
        </w:rPr>
        <w:t>benefits of ocean fertilization are also substantial. The one most immediately noticeable</w:t>
      </w:r>
      <w:r w:rsidR="002A2FAE" w:rsidRPr="0080699A">
        <w:rPr>
          <w:rFonts w:cs="Helvetica"/>
          <w:lang w:val="en-US"/>
        </w:rPr>
        <w:t xml:space="preserve"> to science</w:t>
      </w:r>
      <w:r w:rsidRPr="0080699A">
        <w:rPr>
          <w:rFonts w:cs="Helvetica"/>
          <w:lang w:val="en-US"/>
        </w:rPr>
        <w:t xml:space="preserve"> will be the globally cooling effect</w:t>
      </w:r>
      <w:r w:rsidR="00484A6F" w:rsidRPr="0080699A">
        <w:rPr>
          <w:rFonts w:cs="Helvetica"/>
          <w:lang w:val="en-US"/>
        </w:rPr>
        <w:t>s</w:t>
      </w:r>
      <w:r w:rsidRPr="0080699A">
        <w:rPr>
          <w:rFonts w:cs="Helvetica"/>
          <w:lang w:val="en-US"/>
        </w:rPr>
        <w:t xml:space="preserve"> of fertilized ocean surface waters because of the increase</w:t>
      </w:r>
      <w:r w:rsidR="00AE36BB" w:rsidRPr="0080699A">
        <w:rPr>
          <w:rFonts w:cs="Helvetica"/>
          <w:lang w:val="en-US"/>
        </w:rPr>
        <w:t xml:space="preserve"> in</w:t>
      </w:r>
      <w:r w:rsidRPr="0080699A">
        <w:rPr>
          <w:rFonts w:cs="Helvetica"/>
          <w:lang w:val="en-US"/>
        </w:rPr>
        <w:t xml:space="preserve"> albedo (reflectivity) of the green chlorophyll in phytoplankton versus the otherwise dark blue deep sea, plus the marine cloud brightening caused by the additional natural chemicals</w:t>
      </w:r>
      <w:r w:rsidR="002A2FAE" w:rsidRPr="0080699A">
        <w:rPr>
          <w:rFonts w:cs="Helvetica"/>
          <w:lang w:val="en-US"/>
        </w:rPr>
        <w:t>,</w:t>
      </w:r>
      <w:r w:rsidRPr="0080699A">
        <w:rPr>
          <w:rFonts w:cs="Helvetica"/>
          <w:lang w:val="en-US"/>
        </w:rPr>
        <w:t xml:space="preserve"> released into the atmosphere by those same phytoplankton</w:t>
      </w:r>
      <w:r w:rsidR="002A2FAE" w:rsidRPr="0080699A">
        <w:rPr>
          <w:rFonts w:cs="Helvetica"/>
          <w:lang w:val="en-US"/>
        </w:rPr>
        <w:t>, which cause cloud nucleation</w:t>
      </w:r>
      <w:r w:rsidRPr="0080699A">
        <w:rPr>
          <w:rFonts w:cs="Helvetica"/>
          <w:lang w:val="en-US"/>
        </w:rPr>
        <w:t>.</w:t>
      </w:r>
      <w:r w:rsidR="005C1CC6" w:rsidRPr="0080699A">
        <w:rPr>
          <w:rFonts w:cs="Helvetica"/>
          <w:lang w:val="en-US"/>
        </w:rPr>
        <w:t xml:space="preserve"> Both effects reflect </w:t>
      </w:r>
      <w:r w:rsidR="002A2FAE" w:rsidRPr="0080699A">
        <w:rPr>
          <w:rFonts w:cs="Helvetica"/>
          <w:lang w:val="en-US"/>
        </w:rPr>
        <w:t>solar radiation from the planet</w:t>
      </w:r>
      <w:r w:rsidR="005F12E0" w:rsidRPr="0080699A">
        <w:rPr>
          <w:rFonts w:cs="Helvetica"/>
          <w:lang w:val="en-US"/>
        </w:rPr>
        <w:t>, thereby</w:t>
      </w:r>
      <w:r w:rsidR="002A2FAE" w:rsidRPr="0080699A">
        <w:rPr>
          <w:rFonts w:cs="Helvetica"/>
          <w:lang w:val="en-US"/>
        </w:rPr>
        <w:t xml:space="preserve"> </w:t>
      </w:r>
      <w:r w:rsidR="00AE36BB" w:rsidRPr="0080699A">
        <w:rPr>
          <w:rFonts w:cs="Helvetica"/>
          <w:lang w:val="en-US"/>
        </w:rPr>
        <w:t>reducing</w:t>
      </w:r>
      <w:r w:rsidR="002A2FAE" w:rsidRPr="0080699A">
        <w:rPr>
          <w:rFonts w:cs="Helvetica"/>
          <w:lang w:val="en-US"/>
        </w:rPr>
        <w:t xml:space="preserve"> global warming</w:t>
      </w:r>
      <w:r w:rsidR="005C1CC6" w:rsidRPr="0080699A">
        <w:rPr>
          <w:rFonts w:cs="Helvetica"/>
          <w:lang w:val="en-US"/>
        </w:rPr>
        <w:t>.</w:t>
      </w:r>
    </w:p>
    <w:p w:rsidR="002A2FAE" w:rsidRPr="0080699A" w:rsidRDefault="002A2FAE" w:rsidP="006F097A">
      <w:pPr>
        <w:widowControl w:val="0"/>
        <w:autoSpaceDE w:val="0"/>
        <w:autoSpaceDN w:val="0"/>
        <w:adjustRightInd w:val="0"/>
        <w:rPr>
          <w:rFonts w:cs="Helvetica"/>
          <w:lang w:val="en-US"/>
        </w:rPr>
      </w:pPr>
    </w:p>
    <w:p w:rsidR="00FA29D4" w:rsidRPr="0080699A" w:rsidRDefault="00484A6F" w:rsidP="006F097A">
      <w:pPr>
        <w:widowControl w:val="0"/>
        <w:autoSpaceDE w:val="0"/>
        <w:autoSpaceDN w:val="0"/>
        <w:adjustRightInd w:val="0"/>
        <w:rPr>
          <w:rFonts w:cs="Helvetica"/>
          <w:lang w:val="en-US"/>
        </w:rPr>
      </w:pPr>
      <w:r w:rsidRPr="0080699A">
        <w:rPr>
          <w:rFonts w:cs="Helvetica"/>
          <w:lang w:val="en-US"/>
        </w:rPr>
        <w:t>A related</w:t>
      </w:r>
      <w:r w:rsidR="00124435" w:rsidRPr="0080699A">
        <w:rPr>
          <w:rFonts w:cs="Helvetica"/>
          <w:lang w:val="en-US"/>
        </w:rPr>
        <w:t>,</w:t>
      </w:r>
      <w:r w:rsidR="002A2FAE" w:rsidRPr="0080699A">
        <w:rPr>
          <w:rFonts w:cs="Helvetica"/>
          <w:lang w:val="en-US"/>
        </w:rPr>
        <w:t xml:space="preserve"> </w:t>
      </w:r>
      <w:r w:rsidR="00124435" w:rsidRPr="0080699A">
        <w:rPr>
          <w:rFonts w:cs="Helvetica"/>
          <w:lang w:val="en-US"/>
        </w:rPr>
        <w:t xml:space="preserve">many-facetted </w:t>
      </w:r>
      <w:r w:rsidRPr="0080699A">
        <w:rPr>
          <w:rFonts w:cs="Helvetica"/>
          <w:lang w:val="en-US"/>
        </w:rPr>
        <w:t>benefit is the reduction in extreme weather events caused by the cooling of surface ocean currents</w:t>
      </w:r>
      <w:r w:rsidR="00E50CF2" w:rsidRPr="0080699A">
        <w:rPr>
          <w:rFonts w:cs="Helvetica"/>
          <w:lang w:val="en-US"/>
        </w:rPr>
        <w:t>. E</w:t>
      </w:r>
      <w:r w:rsidR="005F12E0" w:rsidRPr="0080699A">
        <w:rPr>
          <w:rFonts w:cs="Helvetica"/>
          <w:lang w:val="en-US"/>
        </w:rPr>
        <w:t>arth systems</w:t>
      </w:r>
      <w:r w:rsidR="00E50CF2" w:rsidRPr="0080699A">
        <w:rPr>
          <w:rFonts w:cs="Helvetica"/>
          <w:lang w:val="en-US"/>
        </w:rPr>
        <w:t xml:space="preserve"> model</w:t>
      </w:r>
      <w:r w:rsidR="00E038B7" w:rsidRPr="0080699A">
        <w:rPr>
          <w:rFonts w:cs="Helvetica"/>
          <w:lang w:val="en-US"/>
        </w:rPr>
        <w:t xml:space="preserve">ing should show that this </w:t>
      </w:r>
      <w:r w:rsidR="00124435" w:rsidRPr="0080699A">
        <w:rPr>
          <w:rFonts w:cs="Helvetica"/>
          <w:lang w:val="en-US"/>
        </w:rPr>
        <w:t>reduce</w:t>
      </w:r>
      <w:r w:rsidR="00E038B7" w:rsidRPr="0080699A">
        <w:rPr>
          <w:rFonts w:cs="Helvetica"/>
          <w:lang w:val="en-US"/>
        </w:rPr>
        <w:t>s</w:t>
      </w:r>
      <w:r w:rsidR="00124435" w:rsidRPr="0080699A">
        <w:rPr>
          <w:rFonts w:cs="Helvetica"/>
          <w:lang w:val="en-US"/>
        </w:rPr>
        <w:t xml:space="preserve"> hurricane strength and frequency, reduce</w:t>
      </w:r>
      <w:r w:rsidR="00E038B7" w:rsidRPr="0080699A">
        <w:rPr>
          <w:rFonts w:cs="Helvetica"/>
          <w:lang w:val="en-US"/>
        </w:rPr>
        <w:t>s</w:t>
      </w:r>
      <w:r w:rsidR="00124435" w:rsidRPr="0080699A">
        <w:rPr>
          <w:rFonts w:cs="Helvetica"/>
          <w:lang w:val="en-US"/>
        </w:rPr>
        <w:t xml:space="preserve"> the incidence of major floods, heatwaves and drought, </w:t>
      </w:r>
      <w:r w:rsidR="00664B7F" w:rsidRPr="0080699A">
        <w:rPr>
          <w:rFonts w:cs="Helvetica"/>
          <w:lang w:val="en-US"/>
        </w:rPr>
        <w:t>stabilize</w:t>
      </w:r>
      <w:r w:rsidR="00E038B7" w:rsidRPr="0080699A">
        <w:rPr>
          <w:rFonts w:cs="Helvetica"/>
          <w:lang w:val="en-US"/>
        </w:rPr>
        <w:t>s</w:t>
      </w:r>
      <w:r w:rsidR="00664B7F" w:rsidRPr="0080699A">
        <w:rPr>
          <w:rFonts w:cs="Helvetica"/>
          <w:lang w:val="en-US"/>
        </w:rPr>
        <w:t xml:space="preserve"> the polar vortices</w:t>
      </w:r>
      <w:r w:rsidR="00124435" w:rsidRPr="0080699A">
        <w:rPr>
          <w:rFonts w:cs="Helvetica"/>
          <w:lang w:val="en-US"/>
        </w:rPr>
        <w:t>, reclaim</w:t>
      </w:r>
      <w:r w:rsidR="00E038B7" w:rsidRPr="0080699A">
        <w:rPr>
          <w:rFonts w:cs="Helvetica"/>
          <w:lang w:val="en-US"/>
        </w:rPr>
        <w:t>s</w:t>
      </w:r>
      <w:r w:rsidR="00124435" w:rsidRPr="0080699A">
        <w:rPr>
          <w:rFonts w:cs="Helvetica"/>
          <w:lang w:val="en-US"/>
        </w:rPr>
        <w:t xml:space="preserve"> polar sea ice cover, and reduce</w:t>
      </w:r>
      <w:r w:rsidR="00E038B7" w:rsidRPr="0080699A">
        <w:rPr>
          <w:rFonts w:cs="Helvetica"/>
          <w:lang w:val="en-US"/>
        </w:rPr>
        <w:t>s</w:t>
      </w:r>
      <w:r w:rsidR="00124435" w:rsidRPr="0080699A">
        <w:rPr>
          <w:rFonts w:cs="Helvetica"/>
          <w:lang w:val="en-US"/>
        </w:rPr>
        <w:t xml:space="preserve"> polar methane emissions.</w:t>
      </w:r>
    </w:p>
    <w:p w:rsidR="00E50CF2" w:rsidRPr="0080699A" w:rsidRDefault="009768DB" w:rsidP="00E50CF2">
      <w:pPr>
        <w:pStyle w:val="Heading2"/>
        <w:rPr>
          <w:rFonts w:asciiTheme="minorHAnsi" w:hAnsiTheme="minorHAnsi"/>
          <w:lang w:val="en-US"/>
        </w:rPr>
      </w:pPr>
      <w:r w:rsidRPr="0080699A">
        <w:rPr>
          <w:rFonts w:asciiTheme="minorHAnsi" w:hAnsiTheme="minorHAnsi"/>
          <w:lang w:val="en-US"/>
        </w:rPr>
        <w:t>Risk</w:t>
      </w:r>
    </w:p>
    <w:p w:rsidR="000B0CA5" w:rsidRPr="0080699A" w:rsidRDefault="00E50CF2" w:rsidP="006F097A">
      <w:pPr>
        <w:widowControl w:val="0"/>
        <w:autoSpaceDE w:val="0"/>
        <w:autoSpaceDN w:val="0"/>
        <w:adjustRightInd w:val="0"/>
        <w:rPr>
          <w:rFonts w:cs="Helvetica"/>
          <w:lang w:val="en-US"/>
        </w:rPr>
      </w:pPr>
      <w:r w:rsidRPr="0080699A">
        <w:rPr>
          <w:rFonts w:cs="Helvetica"/>
          <w:lang w:val="en-US"/>
        </w:rPr>
        <w:t xml:space="preserve">Risk of both environmental and financial kinds may be minimized in two ways. The first is by cautious </w:t>
      </w:r>
      <w:r w:rsidR="009768DB" w:rsidRPr="0080699A">
        <w:rPr>
          <w:rFonts w:cs="Helvetica"/>
          <w:lang w:val="en-US"/>
        </w:rPr>
        <w:t xml:space="preserve">and conditional </w:t>
      </w:r>
      <w:r w:rsidRPr="0080699A">
        <w:rPr>
          <w:rFonts w:cs="Helvetica"/>
          <w:lang w:val="en-US"/>
        </w:rPr>
        <w:t>phasing. The validity of the basic science, engineering an</w:t>
      </w:r>
      <w:r w:rsidR="009768DB" w:rsidRPr="0080699A">
        <w:rPr>
          <w:rFonts w:cs="Helvetica"/>
          <w:lang w:val="en-US"/>
        </w:rPr>
        <w:t xml:space="preserve">d logistics can be reviewed, </w:t>
      </w:r>
      <w:r w:rsidRPr="0080699A">
        <w:rPr>
          <w:rFonts w:cs="Helvetica"/>
          <w:lang w:val="en-US"/>
        </w:rPr>
        <w:t>refined</w:t>
      </w:r>
      <w:r w:rsidR="009768DB" w:rsidRPr="0080699A">
        <w:rPr>
          <w:rFonts w:cs="Helvetica"/>
          <w:lang w:val="en-US"/>
        </w:rPr>
        <w:t xml:space="preserve"> and work</w:t>
      </w:r>
      <w:r w:rsidR="00D5736E" w:rsidRPr="0080699A">
        <w:rPr>
          <w:rFonts w:cs="Helvetica"/>
          <w:lang w:val="en-US"/>
        </w:rPr>
        <w:t>-</w:t>
      </w:r>
      <w:r w:rsidR="009768DB" w:rsidRPr="0080699A">
        <w:rPr>
          <w:rFonts w:cs="Helvetica"/>
          <w:lang w:val="en-US"/>
        </w:rPr>
        <w:t>shopped</w:t>
      </w:r>
      <w:r w:rsidRPr="0080699A">
        <w:rPr>
          <w:rFonts w:cs="Helvetica"/>
          <w:lang w:val="en-US"/>
        </w:rPr>
        <w:t xml:space="preserve"> by people with the relevant expertise. Laboratory experimentation can validate some of the methods used</w:t>
      </w:r>
      <w:r w:rsidR="009768DB" w:rsidRPr="0080699A">
        <w:rPr>
          <w:rFonts w:cs="Helvetica"/>
          <w:lang w:val="en-US"/>
        </w:rPr>
        <w:t xml:space="preserve"> and their likely effectiveness</w:t>
      </w:r>
      <w:r w:rsidRPr="0080699A">
        <w:rPr>
          <w:rFonts w:cs="Helvetica"/>
          <w:lang w:val="en-US"/>
        </w:rPr>
        <w:t>. Earth systems modeling can identify what are the likely results of trialing the system at any site and any scale</w:t>
      </w:r>
      <w:r w:rsidR="009768DB" w:rsidRPr="0080699A">
        <w:rPr>
          <w:rFonts w:cs="Helvetica"/>
          <w:lang w:val="en-US"/>
        </w:rPr>
        <w:t xml:space="preserve">. </w:t>
      </w:r>
      <w:r w:rsidR="00F127DD" w:rsidRPr="0080699A">
        <w:rPr>
          <w:rFonts w:cs="Helvetica"/>
          <w:lang w:val="en-US"/>
        </w:rPr>
        <w:t>Starting small enough not to require international approval, transparent ocean trials in jurisdictional waters, then in the open sea under international scientific monitoring at increasing scale, can establish validity, effectiveness and identify the results, both expected and unforeseen.</w:t>
      </w:r>
      <w:r w:rsidR="00D5736E" w:rsidRPr="0080699A">
        <w:rPr>
          <w:rFonts w:cs="Helvetica"/>
          <w:lang w:val="en-US"/>
        </w:rPr>
        <w:t xml:space="preserve"> From </w:t>
      </w:r>
      <w:r w:rsidR="00CD531C" w:rsidRPr="0080699A">
        <w:rPr>
          <w:rFonts w:cs="Helvetica"/>
          <w:lang w:val="en-US"/>
        </w:rPr>
        <w:t>refinements to</w:t>
      </w:r>
      <w:r w:rsidR="00D5736E" w:rsidRPr="0080699A">
        <w:rPr>
          <w:rFonts w:cs="Helvetica"/>
          <w:lang w:val="en-US"/>
        </w:rPr>
        <w:t xml:space="preserve"> these</w:t>
      </w:r>
      <w:r w:rsidR="00B938E2">
        <w:rPr>
          <w:rFonts w:cs="Helvetica"/>
          <w:lang w:val="en-US"/>
        </w:rPr>
        <w:t xml:space="preserve"> proposed methods</w:t>
      </w:r>
      <w:r w:rsidR="00D5736E" w:rsidRPr="0080699A">
        <w:rPr>
          <w:rFonts w:cs="Helvetica"/>
          <w:lang w:val="en-US"/>
        </w:rPr>
        <w:t xml:space="preserve">, together with current and forecast environmental threat levels, plans, </w:t>
      </w:r>
      <w:r w:rsidR="00CD531C" w:rsidRPr="0080699A">
        <w:rPr>
          <w:rFonts w:cs="Helvetica"/>
          <w:lang w:val="en-US"/>
        </w:rPr>
        <w:t xml:space="preserve">collaborations, ventures, </w:t>
      </w:r>
      <w:r w:rsidR="00D5736E" w:rsidRPr="0080699A">
        <w:rPr>
          <w:rFonts w:cs="Helvetica"/>
          <w:lang w:val="en-US"/>
        </w:rPr>
        <w:t>financing, marketing, collective action and licensing can be reliably framed.</w:t>
      </w:r>
    </w:p>
    <w:p w:rsidR="00D5736E" w:rsidRPr="0080699A" w:rsidRDefault="00D5736E" w:rsidP="00D5736E">
      <w:pPr>
        <w:pStyle w:val="Heading2"/>
        <w:rPr>
          <w:rFonts w:asciiTheme="minorHAnsi" w:hAnsiTheme="minorHAnsi"/>
          <w:lang w:val="en-US"/>
        </w:rPr>
      </w:pPr>
      <w:r w:rsidRPr="0080699A">
        <w:rPr>
          <w:rFonts w:asciiTheme="minorHAnsi" w:hAnsiTheme="minorHAnsi"/>
          <w:lang w:val="en-US"/>
        </w:rPr>
        <w:t>Co</w:t>
      </w:r>
      <w:r w:rsidR="00AC029E" w:rsidRPr="0080699A">
        <w:rPr>
          <w:rFonts w:asciiTheme="minorHAnsi" w:hAnsiTheme="minorHAnsi"/>
          <w:lang w:val="en-US"/>
        </w:rPr>
        <w:t>st by Phase</w:t>
      </w:r>
    </w:p>
    <w:p w:rsidR="000B0CA5" w:rsidRPr="0080699A" w:rsidRDefault="00D5736E" w:rsidP="00D5736E">
      <w:r w:rsidRPr="0080699A">
        <w:t>As with risk assessme</w:t>
      </w:r>
      <w:r w:rsidR="00CD531C" w:rsidRPr="0080699A">
        <w:t>nts, costs are to</w:t>
      </w:r>
      <w:r w:rsidRPr="0080699A">
        <w:t xml:space="preserve"> follow a cautiously staged approach.</w:t>
      </w:r>
      <w:r w:rsidR="00CD531C" w:rsidRPr="0080699A">
        <w:t xml:space="preserve"> The table below provides a preliminary estimate regarding their likely magnitude.</w:t>
      </w:r>
    </w:p>
    <w:p w:rsidR="00CD531C" w:rsidRPr="0080699A" w:rsidRDefault="00CD531C" w:rsidP="00CD531C"/>
    <w:tbl>
      <w:tblPr>
        <w:tblStyle w:val="TableGrid"/>
        <w:tblW w:w="9039" w:type="dxa"/>
        <w:tblLook w:val="00A0"/>
      </w:tblPr>
      <w:tblGrid>
        <w:gridCol w:w="3510"/>
        <w:gridCol w:w="1701"/>
        <w:gridCol w:w="3828"/>
      </w:tblGrid>
      <w:tr w:rsidR="00CD531C" w:rsidRPr="0080699A">
        <w:tc>
          <w:tcPr>
            <w:tcW w:w="35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CD531C" w:rsidRPr="0080699A" w:rsidRDefault="00C56C8C" w:rsidP="00E60817">
            <w:pPr>
              <w:jc w:val="center"/>
            </w:pPr>
            <w:r>
              <w:t>Phase</w:t>
            </w:r>
          </w:p>
        </w:tc>
        <w:tc>
          <w:tcPr>
            <w:tcW w:w="170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CD531C" w:rsidRPr="0080699A" w:rsidRDefault="00C56C8C" w:rsidP="00E60817">
            <w:pPr>
              <w:jc w:val="center"/>
            </w:pPr>
            <w:r>
              <w:t>Cost</w:t>
            </w:r>
          </w:p>
        </w:tc>
        <w:tc>
          <w:tcPr>
            <w:tcW w:w="38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CD531C" w:rsidRPr="0080699A" w:rsidRDefault="00C56C8C" w:rsidP="00E60817">
            <w:pPr>
              <w:jc w:val="center"/>
            </w:pPr>
            <w:r>
              <w:t>Comments</w:t>
            </w:r>
          </w:p>
        </w:tc>
      </w:tr>
      <w:tr w:rsidR="00CD531C" w:rsidRPr="0080699A">
        <w:tc>
          <w:tcPr>
            <w:tcW w:w="3510" w:type="dxa"/>
            <w:tcBorders>
              <w:top w:val="single" w:sz="12" w:space="0" w:color="000000" w:themeColor="text1"/>
            </w:tcBorders>
          </w:tcPr>
          <w:p w:rsidR="00CD531C" w:rsidRPr="0080699A" w:rsidRDefault="00C56C8C" w:rsidP="00E60817">
            <w:r>
              <w:t>Document vetting/refinement</w:t>
            </w:r>
          </w:p>
        </w:tc>
        <w:tc>
          <w:tcPr>
            <w:tcW w:w="1701" w:type="dxa"/>
            <w:tcBorders>
              <w:top w:val="single" w:sz="12" w:space="0" w:color="000000" w:themeColor="text1"/>
            </w:tcBorders>
          </w:tcPr>
          <w:p w:rsidR="00CD531C" w:rsidRPr="0080699A" w:rsidRDefault="00C56C8C" w:rsidP="00E60817">
            <w:r>
              <w:t>Absorbed+</w:t>
            </w:r>
          </w:p>
        </w:tc>
        <w:tc>
          <w:tcPr>
            <w:tcW w:w="3828" w:type="dxa"/>
            <w:tcBorders>
              <w:top w:val="single" w:sz="12" w:space="0" w:color="000000" w:themeColor="text1"/>
            </w:tcBorders>
          </w:tcPr>
          <w:p w:rsidR="00CD531C" w:rsidRPr="0080699A" w:rsidRDefault="00C56C8C" w:rsidP="00E60817">
            <w:r>
              <w:t>Academic papers published</w:t>
            </w:r>
          </w:p>
        </w:tc>
      </w:tr>
      <w:tr w:rsidR="00CD531C" w:rsidRPr="0080699A">
        <w:tc>
          <w:tcPr>
            <w:tcW w:w="3510" w:type="dxa"/>
          </w:tcPr>
          <w:p w:rsidR="00CD531C" w:rsidRPr="0080699A" w:rsidRDefault="00C56C8C" w:rsidP="00E60817">
            <w:r>
              <w:t>Laboratory experimentation</w:t>
            </w:r>
          </w:p>
        </w:tc>
        <w:tc>
          <w:tcPr>
            <w:tcW w:w="1701" w:type="dxa"/>
          </w:tcPr>
          <w:p w:rsidR="00CD531C" w:rsidRPr="0080699A" w:rsidRDefault="00C56C8C" w:rsidP="00E60817">
            <w:r>
              <w:t>$250k</w:t>
            </w:r>
          </w:p>
        </w:tc>
        <w:tc>
          <w:tcPr>
            <w:tcW w:w="3828" w:type="dxa"/>
          </w:tcPr>
          <w:p w:rsidR="00CD531C" w:rsidRPr="0080699A" w:rsidRDefault="00C56C8C" w:rsidP="00412157">
            <w:r>
              <w:t>Flakes/marine organisms in tanks</w:t>
            </w:r>
          </w:p>
        </w:tc>
      </w:tr>
      <w:tr w:rsidR="00CD531C" w:rsidRPr="0080699A">
        <w:tc>
          <w:tcPr>
            <w:tcW w:w="3510" w:type="dxa"/>
          </w:tcPr>
          <w:p w:rsidR="00CD531C" w:rsidRPr="0080699A" w:rsidRDefault="00C56C8C" w:rsidP="00E60817">
            <w:r>
              <w:t>Modeling – albedo change</w:t>
            </w:r>
          </w:p>
        </w:tc>
        <w:tc>
          <w:tcPr>
            <w:tcW w:w="1701" w:type="dxa"/>
          </w:tcPr>
          <w:p w:rsidR="00CD531C" w:rsidRPr="0080699A" w:rsidRDefault="00C56C8C" w:rsidP="00E60817">
            <w:r>
              <w:t>$70k</w:t>
            </w:r>
          </w:p>
        </w:tc>
        <w:tc>
          <w:tcPr>
            <w:tcW w:w="3828" w:type="dxa"/>
          </w:tcPr>
          <w:p w:rsidR="00CD531C" w:rsidRPr="0080699A" w:rsidRDefault="00C56C8C" w:rsidP="00E60817">
            <w:r>
              <w:t>Determines immediate cooling effect</w:t>
            </w:r>
          </w:p>
        </w:tc>
      </w:tr>
      <w:tr w:rsidR="00CD531C" w:rsidRPr="0080699A">
        <w:tc>
          <w:tcPr>
            <w:tcW w:w="3510" w:type="dxa"/>
          </w:tcPr>
          <w:p w:rsidR="00CD531C" w:rsidRPr="0080699A" w:rsidRDefault="00C56C8C" w:rsidP="00E60817">
            <w:r>
              <w:t>Modeling – ocean biogeochemistry</w:t>
            </w:r>
          </w:p>
        </w:tc>
        <w:tc>
          <w:tcPr>
            <w:tcW w:w="1701" w:type="dxa"/>
          </w:tcPr>
          <w:p w:rsidR="00CD531C" w:rsidRPr="0080699A" w:rsidRDefault="00C56C8C" w:rsidP="00E60817">
            <w:r>
              <w:t>$400k</w:t>
            </w:r>
          </w:p>
        </w:tc>
        <w:tc>
          <w:tcPr>
            <w:tcW w:w="3828" w:type="dxa"/>
          </w:tcPr>
          <w:p w:rsidR="00CD531C" w:rsidRPr="0080699A" w:rsidRDefault="00C56C8C" w:rsidP="00E60817">
            <w:r>
              <w:t>Forecasts the effects of flake fertilization on ocean ecologies</w:t>
            </w:r>
          </w:p>
        </w:tc>
      </w:tr>
      <w:tr w:rsidR="00CD531C" w:rsidRPr="0080699A">
        <w:tc>
          <w:tcPr>
            <w:tcW w:w="3510" w:type="dxa"/>
          </w:tcPr>
          <w:p w:rsidR="00CD531C" w:rsidRPr="0080699A" w:rsidRDefault="00C56C8C" w:rsidP="00E60817">
            <w:r>
              <w:t>Small sea trials</w:t>
            </w:r>
          </w:p>
        </w:tc>
        <w:tc>
          <w:tcPr>
            <w:tcW w:w="1701" w:type="dxa"/>
          </w:tcPr>
          <w:p w:rsidR="00CD531C" w:rsidRPr="0080699A" w:rsidRDefault="00C56C8C" w:rsidP="00E60817">
            <w:r>
              <w:t>$5-10m</w:t>
            </w:r>
          </w:p>
        </w:tc>
        <w:tc>
          <w:tcPr>
            <w:tcW w:w="3828" w:type="dxa"/>
          </w:tcPr>
          <w:p w:rsidR="00CD531C" w:rsidRPr="0080699A" w:rsidRDefault="00C56C8C" w:rsidP="00E60817">
            <w:r>
              <w:t>Proves effectiveness &amp; safety</w:t>
            </w:r>
          </w:p>
        </w:tc>
      </w:tr>
      <w:tr w:rsidR="00CD531C" w:rsidRPr="0080699A">
        <w:tc>
          <w:tcPr>
            <w:tcW w:w="3510" w:type="dxa"/>
          </w:tcPr>
          <w:p w:rsidR="00CD531C" w:rsidRPr="0080699A" w:rsidRDefault="00C56C8C" w:rsidP="00E60817">
            <w:r>
              <w:t>International negotiation and conditional approvals</w:t>
            </w:r>
          </w:p>
        </w:tc>
        <w:tc>
          <w:tcPr>
            <w:tcW w:w="1701" w:type="dxa"/>
          </w:tcPr>
          <w:p w:rsidR="00CD531C" w:rsidRPr="0080699A" w:rsidRDefault="00C56C8C" w:rsidP="00E60817">
            <w:r>
              <w:t>Unknown</w:t>
            </w:r>
          </w:p>
        </w:tc>
        <w:tc>
          <w:tcPr>
            <w:tcW w:w="3828" w:type="dxa"/>
          </w:tcPr>
          <w:p w:rsidR="00CD531C" w:rsidRPr="0080699A" w:rsidRDefault="00C56C8C" w:rsidP="00E60817">
            <w:r>
              <w:t>~2016. Costs mainly borne by government-funded bodies</w:t>
            </w:r>
          </w:p>
        </w:tc>
      </w:tr>
      <w:tr w:rsidR="00CD531C" w:rsidRPr="0080699A">
        <w:tc>
          <w:tcPr>
            <w:tcW w:w="3510" w:type="dxa"/>
          </w:tcPr>
          <w:p w:rsidR="00CD531C" w:rsidRPr="0080699A" w:rsidRDefault="00C56C8C" w:rsidP="00E60817">
            <w:r>
              <w:t>Demo flake factory construction</w:t>
            </w:r>
          </w:p>
        </w:tc>
        <w:tc>
          <w:tcPr>
            <w:tcW w:w="1701" w:type="dxa"/>
          </w:tcPr>
          <w:p w:rsidR="00CD531C" w:rsidRPr="0080699A" w:rsidRDefault="00C56C8C" w:rsidP="00E60817">
            <w:r>
              <w:t>$12m</w:t>
            </w:r>
          </w:p>
        </w:tc>
        <w:tc>
          <w:tcPr>
            <w:tcW w:w="3828" w:type="dxa"/>
          </w:tcPr>
          <w:p w:rsidR="00CD531C" w:rsidRPr="0080699A" w:rsidRDefault="00C56C8C" w:rsidP="00E60817">
            <w:r>
              <w:t>May take 15 months in ideal site</w:t>
            </w:r>
          </w:p>
        </w:tc>
      </w:tr>
      <w:tr w:rsidR="00CD531C" w:rsidRPr="0080699A">
        <w:tc>
          <w:tcPr>
            <w:tcW w:w="3510" w:type="dxa"/>
          </w:tcPr>
          <w:p w:rsidR="00CD531C" w:rsidRPr="0080699A" w:rsidRDefault="00C56C8C" w:rsidP="000C4CFE">
            <w:r>
              <w:t>Sea trial upscaling &amp; analyses</w:t>
            </w:r>
          </w:p>
        </w:tc>
        <w:tc>
          <w:tcPr>
            <w:tcW w:w="1701" w:type="dxa"/>
          </w:tcPr>
          <w:p w:rsidR="00CD531C" w:rsidRPr="0080699A" w:rsidRDefault="00C56C8C" w:rsidP="000C4CFE">
            <w:r>
              <w:t>$180m</w:t>
            </w:r>
          </w:p>
        </w:tc>
        <w:tc>
          <w:tcPr>
            <w:tcW w:w="3828" w:type="dxa"/>
          </w:tcPr>
          <w:p w:rsidR="00CD531C" w:rsidRPr="0080699A" w:rsidRDefault="00C56C8C" w:rsidP="000C4CFE">
            <w:r>
              <w:t>Could take some 22 months</w:t>
            </w:r>
          </w:p>
        </w:tc>
      </w:tr>
      <w:tr w:rsidR="00CD531C" w:rsidRPr="0080699A">
        <w:tc>
          <w:tcPr>
            <w:tcW w:w="3510" w:type="dxa"/>
          </w:tcPr>
          <w:p w:rsidR="00CD531C" w:rsidRPr="0080699A" w:rsidRDefault="00C56C8C" w:rsidP="008D7B98">
            <w:r>
              <w:t>Industrial logistics/licensing devel’t/integration/markets</w:t>
            </w:r>
          </w:p>
        </w:tc>
        <w:tc>
          <w:tcPr>
            <w:tcW w:w="1701" w:type="dxa"/>
          </w:tcPr>
          <w:p w:rsidR="00CD531C" w:rsidRPr="0080699A" w:rsidRDefault="00C56C8C" w:rsidP="000C4CFE">
            <w:r>
              <w:t>Investment by industry</w:t>
            </w:r>
          </w:p>
        </w:tc>
        <w:tc>
          <w:tcPr>
            <w:tcW w:w="3828" w:type="dxa"/>
          </w:tcPr>
          <w:p w:rsidR="00CD531C" w:rsidRPr="0080699A" w:rsidRDefault="00C56C8C" w:rsidP="000C4CFE">
            <w:r>
              <w:t>Progressive</w:t>
            </w:r>
          </w:p>
        </w:tc>
      </w:tr>
      <w:tr w:rsidR="00CD531C" w:rsidRPr="0080699A">
        <w:tc>
          <w:tcPr>
            <w:tcW w:w="3510" w:type="dxa"/>
          </w:tcPr>
          <w:p w:rsidR="00CD531C" w:rsidRPr="0080699A" w:rsidRDefault="00C56C8C" w:rsidP="000C4CFE">
            <w:r>
              <w:t>Progressive global rollout</w:t>
            </w:r>
          </w:p>
        </w:tc>
        <w:tc>
          <w:tcPr>
            <w:tcW w:w="1701" w:type="dxa"/>
          </w:tcPr>
          <w:p w:rsidR="00CD531C" w:rsidRPr="0080699A" w:rsidRDefault="00C56C8C" w:rsidP="000C4CFE">
            <w:r>
              <w:t>TBA</w:t>
            </w:r>
          </w:p>
        </w:tc>
        <w:tc>
          <w:tcPr>
            <w:tcW w:w="3828" w:type="dxa"/>
          </w:tcPr>
          <w:p w:rsidR="00CD531C" w:rsidRPr="0080699A" w:rsidRDefault="00C56C8C" w:rsidP="000C4CFE">
            <w:r>
              <w:t>Progressive from ~2019</w:t>
            </w:r>
          </w:p>
        </w:tc>
      </w:tr>
      <w:tr w:rsidR="00CD531C" w:rsidRPr="0080699A">
        <w:tc>
          <w:tcPr>
            <w:tcW w:w="3510" w:type="dxa"/>
          </w:tcPr>
          <w:p w:rsidR="00CD531C" w:rsidRPr="0080699A" w:rsidRDefault="00C56C8C" w:rsidP="000C4CFE">
            <w:r>
              <w:t>Global effects monitored and improved by adjustment</w:t>
            </w:r>
          </w:p>
        </w:tc>
        <w:tc>
          <w:tcPr>
            <w:tcW w:w="1701" w:type="dxa"/>
          </w:tcPr>
          <w:p w:rsidR="00CD531C" w:rsidRPr="0080699A" w:rsidRDefault="00C56C8C" w:rsidP="000C4CFE">
            <w:r>
              <w:t>QC paid for by industry/govt</w:t>
            </w:r>
          </w:p>
        </w:tc>
        <w:tc>
          <w:tcPr>
            <w:tcW w:w="3828" w:type="dxa"/>
          </w:tcPr>
          <w:p w:rsidR="00CD531C" w:rsidRPr="0080699A" w:rsidRDefault="00C56C8C" w:rsidP="009A4106">
            <w:r>
              <w:t>Starts with regional oceanic measurements in ~2020</w:t>
            </w:r>
          </w:p>
        </w:tc>
      </w:tr>
    </w:tbl>
    <w:p w:rsidR="00FA29D4" w:rsidRPr="0080699A" w:rsidRDefault="00FA29D4" w:rsidP="006F097A">
      <w:pPr>
        <w:widowControl w:val="0"/>
        <w:autoSpaceDE w:val="0"/>
        <w:autoSpaceDN w:val="0"/>
        <w:adjustRightInd w:val="0"/>
        <w:rPr>
          <w:rFonts w:cs="Helvetica"/>
          <w:lang w:val="en-US"/>
        </w:rPr>
      </w:pPr>
    </w:p>
    <w:p w:rsidR="00AC029E" w:rsidRPr="0080699A" w:rsidRDefault="00A02E6B" w:rsidP="00AC029E">
      <w:pPr>
        <w:pStyle w:val="Heading2"/>
        <w:rPr>
          <w:rFonts w:asciiTheme="minorHAnsi" w:hAnsiTheme="minorHAnsi"/>
        </w:rPr>
      </w:pPr>
      <w:r w:rsidRPr="0080699A">
        <w:rPr>
          <w:rFonts w:asciiTheme="minorHAnsi" w:hAnsiTheme="minorHAnsi"/>
        </w:rPr>
        <w:t>Global Deployment Parameters</w:t>
      </w:r>
      <w:r w:rsidR="00270E0C" w:rsidRPr="0080699A">
        <w:rPr>
          <w:rFonts w:asciiTheme="minorHAnsi" w:hAnsiTheme="minorHAnsi"/>
        </w:rPr>
        <w:t xml:space="preserve"> and </w:t>
      </w:r>
      <w:r w:rsidR="00C0509C" w:rsidRPr="0080699A">
        <w:rPr>
          <w:rFonts w:asciiTheme="minorHAnsi" w:hAnsiTheme="minorHAnsi"/>
        </w:rPr>
        <w:t>P</w:t>
      </w:r>
      <w:r w:rsidR="00270E0C" w:rsidRPr="0080699A">
        <w:rPr>
          <w:rFonts w:asciiTheme="minorHAnsi" w:hAnsiTheme="minorHAnsi"/>
        </w:rPr>
        <w:t xml:space="preserve">otential </w:t>
      </w:r>
      <w:r w:rsidR="00C0509C" w:rsidRPr="0080699A">
        <w:rPr>
          <w:rFonts w:asciiTheme="minorHAnsi" w:hAnsiTheme="minorHAnsi"/>
        </w:rPr>
        <w:t>B</w:t>
      </w:r>
      <w:r w:rsidR="00270E0C" w:rsidRPr="0080699A">
        <w:rPr>
          <w:rFonts w:asciiTheme="minorHAnsi" w:hAnsiTheme="minorHAnsi"/>
        </w:rPr>
        <w:t>enefits</w:t>
      </w:r>
    </w:p>
    <w:p w:rsidR="00AC029E" w:rsidRPr="0080699A" w:rsidRDefault="00AC029E" w:rsidP="00AC029E"/>
    <w:tbl>
      <w:tblPr>
        <w:tblStyle w:val="TableGrid"/>
        <w:tblW w:w="9039" w:type="dxa"/>
        <w:tblLayout w:type="fixed"/>
        <w:tblLook w:val="00A0"/>
      </w:tblPr>
      <w:tblGrid>
        <w:gridCol w:w="3227"/>
        <w:gridCol w:w="1843"/>
        <w:gridCol w:w="3969"/>
      </w:tblGrid>
      <w:tr w:rsidR="00AC029E" w:rsidRPr="0080699A">
        <w:tc>
          <w:tcPr>
            <w:tcW w:w="32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C029E" w:rsidRPr="0080699A" w:rsidRDefault="00AC029E" w:rsidP="007F6E55">
            <w:pPr>
              <w:jc w:val="center"/>
            </w:pPr>
            <w:r w:rsidRPr="004E02B2">
              <w:t>Item</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C029E" w:rsidRPr="0080699A" w:rsidRDefault="00C56C8C" w:rsidP="007F6E55">
            <w:pPr>
              <w:jc w:val="center"/>
            </w:pPr>
            <w:r>
              <w:t>Amount</w:t>
            </w:r>
          </w:p>
        </w:tc>
        <w:tc>
          <w:tcPr>
            <w:tcW w:w="396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C029E" w:rsidRPr="0080699A" w:rsidRDefault="00C56C8C" w:rsidP="007F6E55">
            <w:pPr>
              <w:jc w:val="center"/>
            </w:pPr>
            <w:r>
              <w:t>Comments</w:t>
            </w:r>
          </w:p>
        </w:tc>
      </w:tr>
      <w:tr w:rsidR="00AC029E" w:rsidRPr="0080699A">
        <w:tc>
          <w:tcPr>
            <w:tcW w:w="3227" w:type="dxa"/>
            <w:tcBorders>
              <w:top w:val="single" w:sz="12" w:space="0" w:color="000000" w:themeColor="text1"/>
            </w:tcBorders>
          </w:tcPr>
          <w:p w:rsidR="00AC029E" w:rsidRPr="0080699A" w:rsidRDefault="00C56C8C" w:rsidP="000C4CFE">
            <w:r>
              <w:t>Weight of flake disseminated</w:t>
            </w:r>
          </w:p>
        </w:tc>
        <w:tc>
          <w:tcPr>
            <w:tcW w:w="1843" w:type="dxa"/>
            <w:tcBorders>
              <w:top w:val="single" w:sz="12" w:space="0" w:color="000000" w:themeColor="text1"/>
            </w:tcBorders>
          </w:tcPr>
          <w:p w:rsidR="00AC029E" w:rsidRPr="0080699A" w:rsidRDefault="00C56C8C" w:rsidP="000C4CFE">
            <w:r>
              <w:t>191Mt/yr</w:t>
            </w:r>
          </w:p>
        </w:tc>
        <w:tc>
          <w:tcPr>
            <w:tcW w:w="3969" w:type="dxa"/>
            <w:tcBorders>
              <w:top w:val="single" w:sz="12" w:space="0" w:color="000000" w:themeColor="text1"/>
            </w:tcBorders>
          </w:tcPr>
          <w:p w:rsidR="00AC029E" w:rsidRPr="0080699A" w:rsidRDefault="00C56C8C" w:rsidP="000C4CFE">
            <w:r>
              <w:t>Uses benign and waste materials</w:t>
            </w:r>
          </w:p>
        </w:tc>
      </w:tr>
      <w:tr w:rsidR="00AC029E" w:rsidRPr="0080699A">
        <w:tc>
          <w:tcPr>
            <w:tcW w:w="3227" w:type="dxa"/>
          </w:tcPr>
          <w:p w:rsidR="00AC029E" w:rsidRPr="0080699A" w:rsidRDefault="00C56C8C" w:rsidP="000C4CFE">
            <w:r>
              <w:t>Cost of flake on water</w:t>
            </w:r>
          </w:p>
        </w:tc>
        <w:tc>
          <w:tcPr>
            <w:tcW w:w="1843" w:type="dxa"/>
          </w:tcPr>
          <w:p w:rsidR="00AC029E" w:rsidRPr="0080699A" w:rsidRDefault="00C56C8C" w:rsidP="000C4CFE">
            <w:r>
              <w:t>$84-100/tonne</w:t>
            </w:r>
          </w:p>
        </w:tc>
        <w:tc>
          <w:tcPr>
            <w:tcW w:w="3969" w:type="dxa"/>
          </w:tcPr>
          <w:p w:rsidR="00AC029E" w:rsidRPr="0080699A" w:rsidRDefault="00C56C8C" w:rsidP="000C4CFE">
            <w:r>
              <w:t>Chinese vs US flake costs</w:t>
            </w:r>
          </w:p>
        </w:tc>
      </w:tr>
      <w:tr w:rsidR="00AC029E" w:rsidRPr="0080699A">
        <w:tc>
          <w:tcPr>
            <w:tcW w:w="3227" w:type="dxa"/>
          </w:tcPr>
          <w:p w:rsidR="00AC029E" w:rsidRPr="0080699A" w:rsidRDefault="00C56C8C" w:rsidP="000C4CFE">
            <w:r>
              <w:t>Cost of flake + dissemination</w:t>
            </w:r>
          </w:p>
        </w:tc>
        <w:tc>
          <w:tcPr>
            <w:tcW w:w="1843" w:type="dxa"/>
          </w:tcPr>
          <w:p w:rsidR="00AC029E" w:rsidRPr="0080699A" w:rsidRDefault="00EA25A6" w:rsidP="000C4CFE">
            <w:r>
              <w:t>~$17.6</w:t>
            </w:r>
            <w:r w:rsidR="00C56C8C">
              <w:t>b/yr</w:t>
            </w:r>
          </w:p>
        </w:tc>
        <w:tc>
          <w:tcPr>
            <w:tcW w:w="3969" w:type="dxa"/>
          </w:tcPr>
          <w:p w:rsidR="00AC029E" w:rsidRPr="0080699A" w:rsidRDefault="00C56C8C" w:rsidP="000C4CFE">
            <w:r>
              <w:t>Excludes other costs, such as scientific monitoring and policing</w:t>
            </w:r>
          </w:p>
        </w:tc>
      </w:tr>
      <w:tr w:rsidR="00AC029E" w:rsidRPr="0080699A">
        <w:tc>
          <w:tcPr>
            <w:tcW w:w="3227" w:type="dxa"/>
          </w:tcPr>
          <w:p w:rsidR="00AC029E" w:rsidRPr="0080699A" w:rsidRDefault="00C56C8C" w:rsidP="000C4CFE">
            <w:r>
              <w:t>Sequestration cost/tonne C</w:t>
            </w:r>
          </w:p>
        </w:tc>
        <w:tc>
          <w:tcPr>
            <w:tcW w:w="1843" w:type="dxa"/>
          </w:tcPr>
          <w:p w:rsidR="00AC029E" w:rsidRPr="0080699A" w:rsidRDefault="00C56C8C" w:rsidP="000C4CFE">
            <w:r>
              <w:t>~$11</w:t>
            </w:r>
          </w:p>
        </w:tc>
        <w:tc>
          <w:tcPr>
            <w:tcW w:w="3969" w:type="dxa"/>
          </w:tcPr>
          <w:p w:rsidR="00AC029E" w:rsidRPr="0080699A" w:rsidRDefault="00C56C8C" w:rsidP="000C4CFE">
            <w:r>
              <w:t>Range $1.08-20/t C</w:t>
            </w:r>
          </w:p>
        </w:tc>
      </w:tr>
      <w:tr w:rsidR="00AC029E" w:rsidRPr="0080699A">
        <w:tc>
          <w:tcPr>
            <w:tcW w:w="3227" w:type="dxa"/>
          </w:tcPr>
          <w:p w:rsidR="00AC029E" w:rsidRPr="0080699A" w:rsidRDefault="00AC029E" w:rsidP="000C4CFE"/>
        </w:tc>
        <w:tc>
          <w:tcPr>
            <w:tcW w:w="1843" w:type="dxa"/>
          </w:tcPr>
          <w:p w:rsidR="00AC029E" w:rsidRPr="0080699A" w:rsidRDefault="00AC029E" w:rsidP="000C4CFE"/>
        </w:tc>
        <w:tc>
          <w:tcPr>
            <w:tcW w:w="3969" w:type="dxa"/>
          </w:tcPr>
          <w:p w:rsidR="00AC029E" w:rsidRPr="0080699A" w:rsidRDefault="00AC029E" w:rsidP="000C4CFE"/>
        </w:tc>
      </w:tr>
      <w:tr w:rsidR="00A02E6B" w:rsidRPr="0080699A">
        <w:tc>
          <w:tcPr>
            <w:tcW w:w="3227" w:type="dxa"/>
          </w:tcPr>
          <w:p w:rsidR="00A02E6B" w:rsidRPr="0080699A" w:rsidRDefault="00C56C8C" w:rsidP="000C4CFE">
            <w:r>
              <w:t>NET BENEFITS:</w:t>
            </w:r>
          </w:p>
        </w:tc>
        <w:tc>
          <w:tcPr>
            <w:tcW w:w="1843" w:type="dxa"/>
          </w:tcPr>
          <w:p w:rsidR="00A02E6B" w:rsidRPr="0080699A" w:rsidRDefault="00A02E6B" w:rsidP="000C4CFE"/>
        </w:tc>
        <w:tc>
          <w:tcPr>
            <w:tcW w:w="3969" w:type="dxa"/>
          </w:tcPr>
          <w:p w:rsidR="00A02E6B" w:rsidRPr="0080699A" w:rsidRDefault="00A02E6B" w:rsidP="000C4CFE"/>
        </w:tc>
      </w:tr>
      <w:tr w:rsidR="00A02E6B" w:rsidRPr="0080699A">
        <w:tc>
          <w:tcPr>
            <w:tcW w:w="3227" w:type="dxa"/>
          </w:tcPr>
          <w:p w:rsidR="00A02E6B" w:rsidRPr="0080699A" w:rsidRDefault="00C56C8C" w:rsidP="000C4CFE">
            <w:r>
              <w:t>Global albedo change</w:t>
            </w:r>
          </w:p>
        </w:tc>
        <w:tc>
          <w:tcPr>
            <w:tcW w:w="1843" w:type="dxa"/>
          </w:tcPr>
          <w:p w:rsidR="00A02E6B" w:rsidRPr="0080699A" w:rsidRDefault="00C56C8C" w:rsidP="000C4CFE">
            <w:r>
              <w:t>-1.7W/m</w:t>
            </w:r>
            <w:r>
              <w:rPr>
                <w:vertAlign w:val="superscript"/>
              </w:rPr>
              <w:t>2</w:t>
            </w:r>
          </w:p>
        </w:tc>
        <w:tc>
          <w:tcPr>
            <w:tcW w:w="3969" w:type="dxa"/>
          </w:tcPr>
          <w:p w:rsidR="00A02E6B" w:rsidRPr="0080699A" w:rsidRDefault="00C56C8C" w:rsidP="000C4CFE">
            <w:r>
              <w:t>Offsets total current GHG warming, provided tipping points are avoided</w:t>
            </w:r>
          </w:p>
        </w:tc>
      </w:tr>
      <w:tr w:rsidR="00A02E6B" w:rsidRPr="0080699A">
        <w:tc>
          <w:tcPr>
            <w:tcW w:w="3227" w:type="dxa"/>
          </w:tcPr>
          <w:p w:rsidR="00A02E6B" w:rsidRPr="0080699A" w:rsidRDefault="00C56C8C" w:rsidP="000C4CFE">
            <w:r>
              <w:t>Biosequestration</w:t>
            </w:r>
          </w:p>
        </w:tc>
        <w:tc>
          <w:tcPr>
            <w:tcW w:w="1843" w:type="dxa"/>
          </w:tcPr>
          <w:p w:rsidR="00A02E6B" w:rsidRPr="0080699A" w:rsidRDefault="00C56C8C" w:rsidP="000C4CFE">
            <w:r>
              <w:t>6-13Gt C/yr</w:t>
            </w:r>
          </w:p>
        </w:tc>
        <w:tc>
          <w:tcPr>
            <w:tcW w:w="3969" w:type="dxa"/>
          </w:tcPr>
          <w:p w:rsidR="00A02E6B" w:rsidRPr="0080699A" w:rsidRDefault="00C56C8C" w:rsidP="000C4CFE">
            <w:r>
              <w:t>~Offsets our yearly CO</w:t>
            </w:r>
            <w:r>
              <w:rPr>
                <w:vertAlign w:val="subscript"/>
              </w:rPr>
              <w:t>2</w:t>
            </w:r>
            <w:r>
              <w:t xml:space="preserve"> emissions</w:t>
            </w:r>
          </w:p>
        </w:tc>
      </w:tr>
      <w:tr w:rsidR="00A02E6B" w:rsidRPr="0080699A">
        <w:tc>
          <w:tcPr>
            <w:tcW w:w="3227" w:type="dxa"/>
          </w:tcPr>
          <w:p w:rsidR="00A02E6B" w:rsidRPr="0080699A" w:rsidRDefault="00C56C8C" w:rsidP="000C4CFE">
            <w:r>
              <w:t>De-acidification</w:t>
            </w:r>
          </w:p>
        </w:tc>
        <w:tc>
          <w:tcPr>
            <w:tcW w:w="1843" w:type="dxa"/>
          </w:tcPr>
          <w:p w:rsidR="00A02E6B" w:rsidRPr="0080699A" w:rsidRDefault="00C56C8C" w:rsidP="000C4CFE">
            <w:r>
              <w:t>&gt;22Gt CO</w:t>
            </w:r>
            <w:r>
              <w:rPr>
                <w:vertAlign w:val="subscript"/>
              </w:rPr>
              <w:t>2</w:t>
            </w:r>
            <w:r>
              <w:t>/yr</w:t>
            </w:r>
          </w:p>
        </w:tc>
        <w:tc>
          <w:tcPr>
            <w:tcW w:w="3969" w:type="dxa"/>
          </w:tcPr>
          <w:p w:rsidR="00A02E6B" w:rsidRPr="0080699A" w:rsidRDefault="00C56C8C" w:rsidP="000C4CFE">
            <w:r>
              <w:t>Removed/yr from air&amp;sea surface</w:t>
            </w:r>
          </w:p>
        </w:tc>
      </w:tr>
      <w:tr w:rsidR="00A02E6B" w:rsidRPr="0080699A">
        <w:tc>
          <w:tcPr>
            <w:tcW w:w="3227" w:type="dxa"/>
          </w:tcPr>
          <w:p w:rsidR="00A02E6B" w:rsidRPr="0080699A" w:rsidRDefault="00C56C8C" w:rsidP="000C4CFE">
            <w:r>
              <w:t>Sustainable marine catch</w:t>
            </w:r>
          </w:p>
        </w:tc>
        <w:tc>
          <w:tcPr>
            <w:tcW w:w="1843" w:type="dxa"/>
          </w:tcPr>
          <w:p w:rsidR="00A02E6B" w:rsidRPr="0080699A" w:rsidRDefault="00C56C8C" w:rsidP="000C4CFE">
            <w:r>
              <w:t>Up ~fourfold</w:t>
            </w:r>
          </w:p>
        </w:tc>
        <w:tc>
          <w:tcPr>
            <w:tcW w:w="3969" w:type="dxa"/>
          </w:tcPr>
          <w:p w:rsidR="00A02E6B" w:rsidRPr="0080699A" w:rsidRDefault="00C56C8C" w:rsidP="000C4CFE">
            <w:r>
              <w:t>To be confirmed by modeling/trials</w:t>
            </w:r>
          </w:p>
        </w:tc>
      </w:tr>
      <w:tr w:rsidR="00A02E6B" w:rsidRPr="0080699A">
        <w:tc>
          <w:tcPr>
            <w:tcW w:w="3227" w:type="dxa"/>
          </w:tcPr>
          <w:p w:rsidR="00A02E6B" w:rsidRPr="0080699A" w:rsidRDefault="00A02E6B" w:rsidP="000C4CFE"/>
        </w:tc>
        <w:tc>
          <w:tcPr>
            <w:tcW w:w="1843" w:type="dxa"/>
          </w:tcPr>
          <w:p w:rsidR="00A02E6B" w:rsidRPr="0080699A" w:rsidRDefault="00A02E6B" w:rsidP="000C4CFE"/>
        </w:tc>
        <w:tc>
          <w:tcPr>
            <w:tcW w:w="3969" w:type="dxa"/>
          </w:tcPr>
          <w:p w:rsidR="00A02E6B" w:rsidRPr="0080699A" w:rsidRDefault="00A02E6B" w:rsidP="000C4CFE"/>
        </w:tc>
      </w:tr>
      <w:tr w:rsidR="00A02E6B" w:rsidRPr="0080699A">
        <w:tc>
          <w:tcPr>
            <w:tcW w:w="3227" w:type="dxa"/>
          </w:tcPr>
          <w:p w:rsidR="00A02E6B" w:rsidRPr="0080699A" w:rsidRDefault="00C56C8C" w:rsidP="000C4CFE">
            <w:r>
              <w:t>PROFITABILITY</w:t>
            </w:r>
          </w:p>
        </w:tc>
        <w:tc>
          <w:tcPr>
            <w:tcW w:w="1843" w:type="dxa"/>
          </w:tcPr>
          <w:p w:rsidR="00A02E6B" w:rsidRPr="0080699A" w:rsidRDefault="00C56C8C" w:rsidP="000C4CFE">
            <w:r>
              <w:t>Positive</w:t>
            </w:r>
          </w:p>
        </w:tc>
        <w:tc>
          <w:tcPr>
            <w:tcW w:w="3969" w:type="dxa"/>
          </w:tcPr>
          <w:p w:rsidR="00A02E6B" w:rsidRPr="0080699A" w:rsidRDefault="00C56C8C" w:rsidP="006E002F">
            <w:r>
              <w:t>Industry will pay for it voluntarily, once trials indicate likely success</w:t>
            </w:r>
          </w:p>
        </w:tc>
      </w:tr>
      <w:tr w:rsidR="00A02E6B" w:rsidRPr="0080699A">
        <w:tc>
          <w:tcPr>
            <w:tcW w:w="3227" w:type="dxa"/>
          </w:tcPr>
          <w:p w:rsidR="00A02E6B" w:rsidRPr="0080699A" w:rsidRDefault="00C56C8C" w:rsidP="000C4CFE">
            <w:r>
              <w:t>Downside/Upside</w:t>
            </w:r>
          </w:p>
        </w:tc>
        <w:tc>
          <w:tcPr>
            <w:tcW w:w="1843" w:type="dxa"/>
          </w:tcPr>
          <w:p w:rsidR="00A02E6B" w:rsidRPr="0080699A" w:rsidRDefault="00C56C8C" w:rsidP="000C4CFE">
            <w:r>
              <w:t>TBD</w:t>
            </w:r>
          </w:p>
        </w:tc>
        <w:tc>
          <w:tcPr>
            <w:tcW w:w="3969" w:type="dxa"/>
          </w:tcPr>
          <w:p w:rsidR="00A02E6B" w:rsidRPr="0080699A" w:rsidRDefault="00C56C8C" w:rsidP="000C4CFE">
            <w:r>
              <w:t>Benthic hypoxia/Extends bioseq’n</w:t>
            </w:r>
          </w:p>
        </w:tc>
      </w:tr>
    </w:tbl>
    <w:p w:rsidR="00D0774C" w:rsidRPr="0080699A" w:rsidRDefault="00D0774C" w:rsidP="00671E80">
      <w:pPr>
        <w:pStyle w:val="Heading2"/>
        <w:rPr>
          <w:rFonts w:asciiTheme="minorHAnsi" w:hAnsiTheme="minorHAnsi"/>
          <w:lang w:val="en-US"/>
        </w:rPr>
      </w:pPr>
      <w:r w:rsidRPr="0080699A">
        <w:rPr>
          <w:rFonts w:asciiTheme="minorHAnsi" w:hAnsiTheme="minorHAnsi"/>
          <w:lang w:val="en-US"/>
        </w:rPr>
        <w:t>PART 2</w:t>
      </w:r>
    </w:p>
    <w:p w:rsidR="00FA29D4" w:rsidRPr="0080699A" w:rsidRDefault="00671E80" w:rsidP="00671E80">
      <w:pPr>
        <w:pStyle w:val="Heading2"/>
        <w:rPr>
          <w:rFonts w:asciiTheme="minorHAnsi" w:hAnsiTheme="minorHAnsi"/>
          <w:lang w:val="en-US"/>
        </w:rPr>
      </w:pPr>
      <w:r w:rsidRPr="0080699A">
        <w:rPr>
          <w:rFonts w:asciiTheme="minorHAnsi" w:hAnsiTheme="minorHAnsi"/>
          <w:lang w:val="en-US"/>
        </w:rPr>
        <w:t>Strategies for Different Oceans</w:t>
      </w:r>
    </w:p>
    <w:p w:rsidR="000B4D2B" w:rsidRPr="0080699A" w:rsidRDefault="00506D04" w:rsidP="006F097A">
      <w:pPr>
        <w:widowControl w:val="0"/>
        <w:autoSpaceDE w:val="0"/>
        <w:autoSpaceDN w:val="0"/>
        <w:adjustRightInd w:val="0"/>
        <w:rPr>
          <w:rFonts w:cs="Helvetica"/>
          <w:lang w:val="en-US"/>
        </w:rPr>
      </w:pPr>
      <w:r w:rsidRPr="0080699A">
        <w:rPr>
          <w:rFonts w:cs="Helvetica"/>
          <w:lang w:val="en-US"/>
        </w:rPr>
        <w:t>The overall</w:t>
      </w:r>
      <w:r w:rsidR="00DC7FD4" w:rsidRPr="0080699A">
        <w:rPr>
          <w:rFonts w:cs="Helvetica"/>
          <w:lang w:val="en-US"/>
        </w:rPr>
        <w:t xml:space="preserve"> objective is to develop ways by which the nutrient-deficient areas of the global ocean can be made to offset global warming</w:t>
      </w:r>
      <w:r w:rsidRPr="0080699A">
        <w:rPr>
          <w:rFonts w:cs="Helvetica"/>
          <w:lang w:val="en-US"/>
        </w:rPr>
        <w:t>, extreme weather events,</w:t>
      </w:r>
      <w:r w:rsidR="00DC7FD4" w:rsidRPr="0080699A">
        <w:rPr>
          <w:rFonts w:cs="Helvetica"/>
          <w:lang w:val="en-US"/>
        </w:rPr>
        <w:t xml:space="preserve"> and ocean acidificati</w:t>
      </w:r>
      <w:r w:rsidRPr="0080699A">
        <w:rPr>
          <w:rFonts w:cs="Helvetica"/>
          <w:lang w:val="en-US"/>
        </w:rPr>
        <w:t>on. Different strategies are</w:t>
      </w:r>
      <w:r w:rsidR="00DC7FD4" w:rsidRPr="0080699A">
        <w:rPr>
          <w:rFonts w:cs="Helvetica"/>
          <w:lang w:val="en-US"/>
        </w:rPr>
        <w:t xml:space="preserve"> required at different locations. </w:t>
      </w:r>
      <w:r w:rsidR="0005017E" w:rsidRPr="0080699A">
        <w:rPr>
          <w:rFonts w:cs="Helvetica"/>
          <w:lang w:val="en-US"/>
        </w:rPr>
        <w:t>This</w:t>
      </w:r>
      <w:r w:rsidR="00DC7FD4" w:rsidRPr="0080699A">
        <w:rPr>
          <w:rFonts w:cs="Helvetica"/>
          <w:lang w:val="en-US"/>
        </w:rPr>
        <w:t xml:space="preserve"> is </w:t>
      </w:r>
      <w:r w:rsidR="006923D1" w:rsidRPr="0080699A">
        <w:rPr>
          <w:rFonts w:cs="Helvetica"/>
          <w:lang w:val="en-US"/>
        </w:rPr>
        <w:t xml:space="preserve">indirectly </w:t>
      </w:r>
      <w:r w:rsidR="00DC7FD4" w:rsidRPr="0080699A">
        <w:rPr>
          <w:rFonts w:cs="Helvetica"/>
          <w:lang w:val="en-US"/>
        </w:rPr>
        <w:t xml:space="preserve">supported by the Royal Society publication </w:t>
      </w:r>
      <w:r w:rsidR="00DC7FD4" w:rsidRPr="0080699A">
        <w:rPr>
          <w:rFonts w:cs="Helvetica"/>
          <w:i/>
          <w:lang w:val="en-US"/>
        </w:rPr>
        <w:t xml:space="preserve">Ocean fertilization: a potential means of geoengineering </w:t>
      </w:r>
      <w:r w:rsidR="00DC7FD4" w:rsidRPr="0080699A">
        <w:rPr>
          <w:rFonts w:cs="Helvetica"/>
          <w:lang w:val="en-US"/>
        </w:rPr>
        <w:t>by Lampitt et al.</w:t>
      </w:r>
      <w:r w:rsidRPr="0080699A">
        <w:rPr>
          <w:rFonts w:cs="Helvetica"/>
          <w:lang w:val="en-US"/>
        </w:rPr>
        <w:t xml:space="preserve"> (2008)</w:t>
      </w:r>
      <w:r w:rsidR="000B4D2B" w:rsidRPr="0080699A">
        <w:rPr>
          <w:rFonts w:cs="Helvetica"/>
          <w:lang w:val="en-US"/>
        </w:rPr>
        <w:t xml:space="preserve"> </w:t>
      </w:r>
      <w:hyperlink r:id="rId9" w:history="1">
        <w:r w:rsidR="000B4D2B" w:rsidRPr="0080699A">
          <w:rPr>
            <w:rStyle w:val="Hyperlink"/>
            <w:rFonts w:cs="Helvetica"/>
            <w:lang w:val="en-US"/>
          </w:rPr>
          <w:t>http://rsta.royalsocietypublishing.org/content/366/1882/3919.full</w:t>
        </w:r>
      </w:hyperlink>
      <w:r w:rsidRPr="0080699A">
        <w:rPr>
          <w:rFonts w:cs="Helvetica"/>
          <w:lang w:val="en-US"/>
        </w:rPr>
        <w:t>.</w:t>
      </w:r>
      <w:r w:rsidR="00DC7FD4" w:rsidRPr="0080699A">
        <w:rPr>
          <w:rFonts w:cs="Helvetica"/>
          <w:lang w:val="en-US"/>
        </w:rPr>
        <w:t xml:space="preserve"> </w:t>
      </w:r>
    </w:p>
    <w:p w:rsidR="00305083" w:rsidRPr="0080699A" w:rsidRDefault="000B4D2B" w:rsidP="006F097A">
      <w:pPr>
        <w:widowControl w:val="0"/>
        <w:autoSpaceDE w:val="0"/>
        <w:autoSpaceDN w:val="0"/>
        <w:adjustRightInd w:val="0"/>
        <w:rPr>
          <w:rFonts w:cs="Helvetica"/>
          <w:lang w:val="en-US"/>
        </w:rPr>
      </w:pPr>
      <w:r w:rsidRPr="0080699A">
        <w:rPr>
          <w:rFonts w:cs="Helvetica"/>
          <w:lang w:val="en-US"/>
        </w:rPr>
        <w:t>I</w:t>
      </w:r>
      <w:r w:rsidR="007A289D" w:rsidRPr="0080699A">
        <w:rPr>
          <w:rFonts w:cs="Helvetica"/>
          <w:lang w:val="en-US"/>
        </w:rPr>
        <w:t xml:space="preserve">n </w:t>
      </w:r>
      <w:r w:rsidR="007A289D" w:rsidRPr="0080699A">
        <w:rPr>
          <w:rFonts w:cs="Helvetica"/>
          <w:i/>
          <w:lang w:val="en-US"/>
        </w:rPr>
        <w:t>Processes and patterns of oceanic nutrient limitation</w:t>
      </w:r>
      <w:r w:rsidR="007A289D" w:rsidRPr="0080699A">
        <w:rPr>
          <w:rFonts w:cs="Helvetica"/>
          <w:lang w:val="en-US"/>
        </w:rPr>
        <w:t xml:space="preserve"> </w:t>
      </w:r>
      <w:hyperlink r:id="rId10" w:history="1">
        <w:r w:rsidR="00DE3298" w:rsidRPr="0080699A">
          <w:rPr>
            <w:rStyle w:val="Hyperlink"/>
            <w:rFonts w:cs="Helvetica"/>
            <w:lang w:val="en-US"/>
          </w:rPr>
          <w:t>http://www.nature.com/ngeo/journal/v6/n9/full/ngeo1765.html</w:t>
        </w:r>
      </w:hyperlink>
      <w:r w:rsidR="00DE3298" w:rsidRPr="0080699A">
        <w:rPr>
          <w:rFonts w:cs="Helvetica"/>
          <w:lang w:val="en-US"/>
        </w:rPr>
        <w:t xml:space="preserve"> </w:t>
      </w:r>
      <w:r w:rsidRPr="0080699A">
        <w:rPr>
          <w:rFonts w:cs="Helvetica"/>
          <w:lang w:val="en-US"/>
        </w:rPr>
        <w:t xml:space="preserve">Moore et al. (2013) </w:t>
      </w:r>
      <w:r w:rsidR="007A289D" w:rsidRPr="0080699A">
        <w:rPr>
          <w:rFonts w:cs="Helvetica"/>
          <w:lang w:val="en-US"/>
        </w:rPr>
        <w:t xml:space="preserve">provide information regarding which </w:t>
      </w:r>
      <w:r w:rsidR="0091307B" w:rsidRPr="0080699A">
        <w:rPr>
          <w:rFonts w:cs="Helvetica"/>
          <w:lang w:val="en-US"/>
        </w:rPr>
        <w:t xml:space="preserve">chemical </w:t>
      </w:r>
      <w:r w:rsidR="007A289D" w:rsidRPr="0080699A">
        <w:rPr>
          <w:rFonts w:cs="Helvetica"/>
          <w:lang w:val="en-US"/>
        </w:rPr>
        <w:t xml:space="preserve">elements </w:t>
      </w:r>
      <w:r w:rsidR="00437027" w:rsidRPr="0080699A">
        <w:rPr>
          <w:rFonts w:cs="Helvetica"/>
          <w:lang w:val="en-US"/>
        </w:rPr>
        <w:t xml:space="preserve">required by marine biomass </w:t>
      </w:r>
      <w:r w:rsidR="007A289D" w:rsidRPr="0080699A">
        <w:rPr>
          <w:rFonts w:cs="Helvetica"/>
          <w:lang w:val="en-US"/>
        </w:rPr>
        <w:t xml:space="preserve">are likely to be limiting in a variety of ocean </w:t>
      </w:r>
      <w:r w:rsidR="002F5A2D" w:rsidRPr="0080699A">
        <w:rPr>
          <w:rFonts w:cs="Helvetica"/>
          <w:lang w:val="en-US"/>
        </w:rPr>
        <w:t xml:space="preserve">and seasonal </w:t>
      </w:r>
      <w:r w:rsidR="007A289D" w:rsidRPr="0080699A">
        <w:rPr>
          <w:rFonts w:cs="Helvetica"/>
          <w:lang w:val="en-US"/>
        </w:rPr>
        <w:t>environments</w:t>
      </w:r>
      <w:r w:rsidR="002F5A2D" w:rsidRPr="0080699A">
        <w:rPr>
          <w:rFonts w:cs="Helvetica"/>
          <w:lang w:val="en-US"/>
        </w:rPr>
        <w:t>,</w:t>
      </w:r>
      <w:r w:rsidR="007A289D" w:rsidRPr="0080699A">
        <w:rPr>
          <w:rFonts w:cs="Helvetica"/>
          <w:lang w:val="en-US"/>
        </w:rPr>
        <w:t xml:space="preserve"> and hence provid</w:t>
      </w:r>
      <w:r w:rsidR="00437027" w:rsidRPr="0080699A">
        <w:rPr>
          <w:rFonts w:cs="Helvetica"/>
          <w:lang w:val="en-US"/>
        </w:rPr>
        <w:t xml:space="preserve">e evidence for the selections </w:t>
      </w:r>
      <w:r w:rsidR="00BE6E00" w:rsidRPr="0080699A">
        <w:rPr>
          <w:rFonts w:cs="Helvetica"/>
          <w:lang w:val="en-US"/>
        </w:rPr>
        <w:t xml:space="preserve">made </w:t>
      </w:r>
      <w:r w:rsidR="00437027" w:rsidRPr="0080699A">
        <w:rPr>
          <w:rFonts w:cs="Helvetica"/>
          <w:lang w:val="en-US"/>
        </w:rPr>
        <w:t>from</w:t>
      </w:r>
      <w:r w:rsidR="007A289D" w:rsidRPr="0080699A">
        <w:rPr>
          <w:rFonts w:cs="Helvetica"/>
          <w:lang w:val="en-US"/>
        </w:rPr>
        <w:t xml:space="preserve"> the following strategies.</w:t>
      </w:r>
    </w:p>
    <w:p w:rsidR="00305083" w:rsidRPr="0080699A" w:rsidRDefault="00305083" w:rsidP="006F097A">
      <w:pPr>
        <w:widowControl w:val="0"/>
        <w:autoSpaceDE w:val="0"/>
        <w:autoSpaceDN w:val="0"/>
        <w:adjustRightInd w:val="0"/>
        <w:rPr>
          <w:rFonts w:cs="Helvetica"/>
          <w:lang w:val="en-US"/>
        </w:rPr>
      </w:pPr>
    </w:p>
    <w:p w:rsidR="00270E0C" w:rsidRPr="0080699A" w:rsidRDefault="00305083" w:rsidP="006F097A">
      <w:pPr>
        <w:widowControl w:val="0"/>
        <w:autoSpaceDE w:val="0"/>
        <w:autoSpaceDN w:val="0"/>
        <w:adjustRightInd w:val="0"/>
        <w:rPr>
          <w:rFonts w:cs="Helvetica"/>
          <w:lang w:val="en-US"/>
        </w:rPr>
      </w:pPr>
      <w:r w:rsidRPr="0080699A">
        <w:rPr>
          <w:rFonts w:cs="Helvetica"/>
          <w:lang w:val="en-US"/>
        </w:rPr>
        <w:t>Prospective methods, most of which come under these different strategies, might well include the following</w:t>
      </w:r>
      <w:r w:rsidR="00270E0C" w:rsidRPr="0080699A">
        <w:rPr>
          <w:rFonts w:cs="Helvetica"/>
          <w:lang w:val="en-US"/>
        </w:rPr>
        <w:t>:</w:t>
      </w:r>
      <w:r w:rsidRPr="0080699A">
        <w:rPr>
          <w:rFonts w:cs="Helvetica"/>
          <w:lang w:val="en-US"/>
        </w:rPr>
        <w:t xml:space="preserve"> </w:t>
      </w:r>
    </w:p>
    <w:p w:rsidR="00270E0C" w:rsidRPr="0080699A" w:rsidRDefault="00270E0C" w:rsidP="006F097A">
      <w:pPr>
        <w:widowControl w:val="0"/>
        <w:autoSpaceDE w:val="0"/>
        <w:autoSpaceDN w:val="0"/>
        <w:adjustRightInd w:val="0"/>
        <w:rPr>
          <w:rFonts w:cs="Helvetica"/>
          <w:lang w:val="en-US"/>
        </w:rPr>
      </w:pPr>
    </w:p>
    <w:p w:rsidR="00270E0C" w:rsidRPr="0080699A" w:rsidRDefault="00DE38BA" w:rsidP="006F097A">
      <w:pPr>
        <w:widowControl w:val="0"/>
        <w:autoSpaceDE w:val="0"/>
        <w:autoSpaceDN w:val="0"/>
        <w:adjustRightInd w:val="0"/>
        <w:rPr>
          <w:rFonts w:cs="Helvetica"/>
          <w:lang w:val="en-US"/>
        </w:rPr>
      </w:pPr>
      <w:r w:rsidRPr="0080699A">
        <w:rPr>
          <w:rFonts w:cs="Helvetica"/>
          <w:b/>
          <w:lang w:val="en-US"/>
        </w:rPr>
        <w:t>First</w:t>
      </w:r>
      <w:r w:rsidRPr="0080699A">
        <w:rPr>
          <w:rFonts w:cs="Helvetica"/>
          <w:lang w:val="en-US"/>
        </w:rPr>
        <w:t>, t</w:t>
      </w:r>
      <w:r w:rsidR="00DC7FD4" w:rsidRPr="0080699A">
        <w:rPr>
          <w:rFonts w:cs="Helvetica"/>
          <w:lang w:val="en-US"/>
        </w:rPr>
        <w:t>he phosphat</w:t>
      </w:r>
      <w:r w:rsidR="000E5C45" w:rsidRPr="0080699A">
        <w:rPr>
          <w:rFonts w:cs="Helvetica"/>
          <w:lang w:val="en-US"/>
        </w:rPr>
        <w:t>e-rich, but iron and silica deficient</w:t>
      </w:r>
      <w:r w:rsidR="00DC7FD4" w:rsidRPr="0080699A">
        <w:rPr>
          <w:rFonts w:cs="Helvetica"/>
          <w:lang w:val="en-US"/>
        </w:rPr>
        <w:t xml:space="preserve">, areas of </w:t>
      </w:r>
      <w:r w:rsidR="000E5C45" w:rsidRPr="0080699A">
        <w:rPr>
          <w:rFonts w:cs="Helvetica"/>
          <w:lang w:val="en-US"/>
        </w:rPr>
        <w:t xml:space="preserve">global </w:t>
      </w:r>
      <w:r w:rsidR="00DC7FD4" w:rsidRPr="0080699A">
        <w:rPr>
          <w:rFonts w:cs="Helvetica"/>
          <w:lang w:val="en-US"/>
        </w:rPr>
        <w:t>oce</w:t>
      </w:r>
      <w:r w:rsidR="000E5C45" w:rsidRPr="0080699A">
        <w:rPr>
          <w:rFonts w:cs="Helvetica"/>
          <w:lang w:val="en-US"/>
        </w:rPr>
        <w:t>an south of 42</w:t>
      </w:r>
      <w:r w:rsidR="000E5C45" w:rsidRPr="0080699A">
        <w:rPr>
          <w:rFonts w:cs="Helvetica"/>
          <w:vertAlign w:val="superscript"/>
          <w:lang w:val="en-US"/>
        </w:rPr>
        <w:t>0</w:t>
      </w:r>
      <w:r w:rsidR="000E5C45" w:rsidRPr="0080699A">
        <w:rPr>
          <w:rFonts w:cs="Helvetica"/>
          <w:lang w:val="en-US"/>
        </w:rPr>
        <w:t xml:space="preserve"> S</w:t>
      </w:r>
      <w:r w:rsidR="004D349F" w:rsidRPr="0080699A">
        <w:rPr>
          <w:rFonts w:cs="Helvetica"/>
          <w:lang w:val="en-US"/>
        </w:rPr>
        <w:t>outh,</w:t>
      </w:r>
      <w:r w:rsidR="002D15D5" w:rsidRPr="0080699A">
        <w:rPr>
          <w:rFonts w:cs="Helvetica"/>
          <w:lang w:val="en-US"/>
        </w:rPr>
        <w:t xml:space="preserve"> together with some Arctic and</w:t>
      </w:r>
      <w:r w:rsidR="004D349F" w:rsidRPr="0080699A">
        <w:rPr>
          <w:rFonts w:cs="Helvetica"/>
          <w:lang w:val="en-US"/>
        </w:rPr>
        <w:t xml:space="preserve"> sub-Arctic water</w:t>
      </w:r>
      <w:r w:rsidR="00DC7FD4" w:rsidRPr="0080699A">
        <w:rPr>
          <w:rFonts w:cs="Helvetica"/>
          <w:lang w:val="en-US"/>
        </w:rPr>
        <w:t>s</w:t>
      </w:r>
      <w:r w:rsidR="004D349F" w:rsidRPr="0080699A">
        <w:rPr>
          <w:rFonts w:cs="Helvetica"/>
          <w:lang w:val="en-US"/>
        </w:rPr>
        <w:t>,</w:t>
      </w:r>
      <w:r w:rsidR="00DC7FD4" w:rsidRPr="0080699A">
        <w:rPr>
          <w:rFonts w:cs="Helvetica"/>
          <w:lang w:val="en-US"/>
        </w:rPr>
        <w:t xml:space="preserve"> can be addressed with buoyant </w:t>
      </w:r>
      <w:r w:rsidR="002D15D5" w:rsidRPr="0080699A">
        <w:rPr>
          <w:rFonts w:cs="Helvetica"/>
          <w:lang w:val="en-US"/>
        </w:rPr>
        <w:t>flakes</w:t>
      </w:r>
      <w:r w:rsidR="00DC7FD4" w:rsidRPr="0080699A">
        <w:rPr>
          <w:rFonts w:cs="Helvetica"/>
          <w:lang w:val="en-US"/>
        </w:rPr>
        <w:t xml:space="preserve"> carrying </w:t>
      </w:r>
      <w:r w:rsidR="000E5C45" w:rsidRPr="0080699A">
        <w:rPr>
          <w:rFonts w:cs="Helvetica"/>
          <w:lang w:val="en-US"/>
        </w:rPr>
        <w:t>ultra-slow-</w:t>
      </w:r>
      <w:r w:rsidR="00796A2F" w:rsidRPr="0080699A">
        <w:rPr>
          <w:rFonts w:cs="Helvetica"/>
          <w:lang w:val="en-US"/>
        </w:rPr>
        <w:t xml:space="preserve">release </w:t>
      </w:r>
      <w:r w:rsidR="00DC7FD4" w:rsidRPr="0080699A">
        <w:rPr>
          <w:rFonts w:cs="Helvetica"/>
          <w:lang w:val="en-US"/>
        </w:rPr>
        <w:t>iron and silica</w:t>
      </w:r>
      <w:r w:rsidR="00796A2F" w:rsidRPr="0080699A">
        <w:rPr>
          <w:rFonts w:cs="Helvetica"/>
          <w:lang w:val="en-US"/>
        </w:rPr>
        <w:t xml:space="preserve"> minerals</w:t>
      </w:r>
      <w:r w:rsidR="00DC7FD4" w:rsidRPr="0080699A">
        <w:rPr>
          <w:rFonts w:cs="Helvetica"/>
          <w:lang w:val="en-US"/>
        </w:rPr>
        <w:t xml:space="preserve"> to generate </w:t>
      </w:r>
      <w:r w:rsidR="00CB6279" w:rsidRPr="0080699A">
        <w:rPr>
          <w:rFonts w:cs="Helvetica"/>
          <w:lang w:val="en-US"/>
        </w:rPr>
        <w:t xml:space="preserve">albedo increase, </w:t>
      </w:r>
      <w:r w:rsidR="00DC7FD4" w:rsidRPr="0080699A">
        <w:rPr>
          <w:rFonts w:cs="Helvetica"/>
          <w:lang w:val="en-US"/>
        </w:rPr>
        <w:t>marine biomas</w:t>
      </w:r>
      <w:r w:rsidRPr="0080699A">
        <w:rPr>
          <w:rFonts w:cs="Helvetica"/>
          <w:lang w:val="en-US"/>
        </w:rPr>
        <w:t xml:space="preserve">s and carbon biosequestration. </w:t>
      </w:r>
    </w:p>
    <w:p w:rsidR="00270E0C" w:rsidRPr="0080699A" w:rsidRDefault="00270E0C" w:rsidP="006F097A">
      <w:pPr>
        <w:widowControl w:val="0"/>
        <w:autoSpaceDE w:val="0"/>
        <w:autoSpaceDN w:val="0"/>
        <w:adjustRightInd w:val="0"/>
        <w:rPr>
          <w:rFonts w:cs="Helvetica"/>
          <w:lang w:val="en-US"/>
        </w:rPr>
      </w:pPr>
    </w:p>
    <w:p w:rsidR="00270E0C" w:rsidRPr="0080699A" w:rsidRDefault="00DE38BA" w:rsidP="006F097A">
      <w:pPr>
        <w:widowControl w:val="0"/>
        <w:autoSpaceDE w:val="0"/>
        <w:autoSpaceDN w:val="0"/>
        <w:adjustRightInd w:val="0"/>
        <w:rPr>
          <w:rFonts w:cs="Helvetica"/>
          <w:lang w:val="en-US"/>
        </w:rPr>
      </w:pPr>
      <w:r w:rsidRPr="0080699A">
        <w:rPr>
          <w:rFonts w:cs="Helvetica"/>
          <w:b/>
          <w:lang w:val="en-US"/>
        </w:rPr>
        <w:t>Second</w:t>
      </w:r>
      <w:r w:rsidRPr="0080699A">
        <w:rPr>
          <w:rFonts w:cs="Helvetica"/>
          <w:lang w:val="en-US"/>
        </w:rPr>
        <w:t>, t</w:t>
      </w:r>
      <w:r w:rsidR="00DC7FD4" w:rsidRPr="0080699A">
        <w:rPr>
          <w:rFonts w:cs="Helvetica"/>
          <w:lang w:val="en-US"/>
        </w:rPr>
        <w:t xml:space="preserve">he highly stratified and nutrient-impoverished seas of the Caribbean and </w:t>
      </w:r>
      <w:r w:rsidR="00500799" w:rsidRPr="0080699A">
        <w:rPr>
          <w:rFonts w:cs="Helvetica"/>
          <w:lang w:val="en-US"/>
        </w:rPr>
        <w:t xml:space="preserve">many tropical waters may </w:t>
      </w:r>
      <w:r w:rsidR="00DC7FD4" w:rsidRPr="0080699A">
        <w:rPr>
          <w:rFonts w:cs="Helvetica"/>
          <w:lang w:val="en-US"/>
        </w:rPr>
        <w:t>be addressed using flakes bearing a mix of nutrients, chief of which are phosphate wastes (from Florida, Morocco an</w:t>
      </w:r>
      <w:r w:rsidR="001A69F2">
        <w:rPr>
          <w:rFonts w:cs="Helvetica"/>
          <w:lang w:val="en-US"/>
        </w:rPr>
        <w:t xml:space="preserve">d Australia), iron, </w:t>
      </w:r>
      <w:r w:rsidRPr="0080699A">
        <w:rPr>
          <w:rFonts w:cs="Helvetica"/>
          <w:lang w:val="en-US"/>
        </w:rPr>
        <w:t>silica</w:t>
      </w:r>
      <w:r w:rsidR="001A69F2">
        <w:rPr>
          <w:rFonts w:cs="Helvetica"/>
          <w:lang w:val="en-US"/>
        </w:rPr>
        <w:t xml:space="preserve"> and trace elements</w:t>
      </w:r>
      <w:r w:rsidRPr="0080699A">
        <w:rPr>
          <w:rFonts w:cs="Helvetica"/>
          <w:lang w:val="en-US"/>
        </w:rPr>
        <w:t>.</w:t>
      </w:r>
      <w:r w:rsidR="002D15D5" w:rsidRPr="0080699A">
        <w:rPr>
          <w:rFonts w:cs="Helvetica"/>
          <w:lang w:val="en-US"/>
        </w:rPr>
        <w:t xml:space="preserve"> Whilst this </w:t>
      </w:r>
      <w:r w:rsidR="00066A8F" w:rsidRPr="0080699A">
        <w:rPr>
          <w:rFonts w:cs="Helvetica"/>
          <w:lang w:val="en-US"/>
        </w:rPr>
        <w:t xml:space="preserve">provision </w:t>
      </w:r>
      <w:r w:rsidR="002D15D5" w:rsidRPr="0080699A">
        <w:rPr>
          <w:rFonts w:cs="Helvetica"/>
          <w:lang w:val="en-US"/>
        </w:rPr>
        <w:t xml:space="preserve">should help to transport dissolved inorganic carbon (DIC) </w:t>
      </w:r>
      <w:r w:rsidR="0011764D" w:rsidRPr="0080699A">
        <w:rPr>
          <w:rFonts w:cs="Helvetica"/>
          <w:lang w:val="en-US"/>
        </w:rPr>
        <w:t xml:space="preserve">somewhat </w:t>
      </w:r>
      <w:r w:rsidR="002D15D5" w:rsidRPr="0080699A">
        <w:rPr>
          <w:rFonts w:cs="Helvetica"/>
          <w:lang w:val="en-US"/>
        </w:rPr>
        <w:t xml:space="preserve">deeper into </w:t>
      </w:r>
      <w:r w:rsidR="00500799" w:rsidRPr="0080699A">
        <w:rPr>
          <w:rFonts w:cs="Helvetica"/>
          <w:lang w:val="en-US"/>
        </w:rPr>
        <w:t xml:space="preserve">the highly stratified </w:t>
      </w:r>
      <w:r w:rsidR="002D15D5" w:rsidRPr="0080699A">
        <w:rPr>
          <w:rFonts w:cs="Helvetica"/>
          <w:lang w:val="en-US"/>
        </w:rPr>
        <w:t>sea</w:t>
      </w:r>
      <w:r w:rsidR="00066A8F" w:rsidRPr="0080699A">
        <w:rPr>
          <w:rFonts w:cs="Helvetica"/>
          <w:lang w:val="en-US"/>
        </w:rPr>
        <w:t xml:space="preserve"> by the oceanic carbon pump</w:t>
      </w:r>
      <w:r w:rsidR="002D15D5" w:rsidRPr="0080699A">
        <w:rPr>
          <w:rFonts w:cs="Helvetica"/>
          <w:lang w:val="en-US"/>
        </w:rPr>
        <w:t>, its main functions will be to ge</w:t>
      </w:r>
      <w:r w:rsidR="0011764D" w:rsidRPr="0080699A">
        <w:rPr>
          <w:rFonts w:cs="Helvetica"/>
          <w:lang w:val="en-US"/>
        </w:rPr>
        <w:t>nerate increased albedo</w:t>
      </w:r>
      <w:r w:rsidR="00500799" w:rsidRPr="0080699A">
        <w:rPr>
          <w:rFonts w:cs="Helvetica"/>
          <w:lang w:val="en-US"/>
        </w:rPr>
        <w:t xml:space="preserve"> (reflectiveness) of </w:t>
      </w:r>
      <w:r w:rsidR="00BF0896" w:rsidRPr="0080699A">
        <w:rPr>
          <w:rFonts w:cs="Helvetica"/>
          <w:lang w:val="en-US"/>
        </w:rPr>
        <w:t xml:space="preserve">both </w:t>
      </w:r>
      <w:r w:rsidR="00500799" w:rsidRPr="0080699A">
        <w:rPr>
          <w:rFonts w:cs="Helvetica"/>
          <w:lang w:val="en-US"/>
        </w:rPr>
        <w:t xml:space="preserve">the ocean surface and </w:t>
      </w:r>
      <w:r w:rsidR="00BF0896" w:rsidRPr="0080699A">
        <w:rPr>
          <w:rFonts w:cs="Helvetica"/>
          <w:lang w:val="en-US"/>
        </w:rPr>
        <w:t>of the</w:t>
      </w:r>
      <w:r w:rsidR="001D0CE3" w:rsidRPr="0080699A">
        <w:rPr>
          <w:rFonts w:cs="Helvetica"/>
          <w:lang w:val="en-US"/>
        </w:rPr>
        <w:t xml:space="preserve"> </w:t>
      </w:r>
      <w:r w:rsidR="00500799" w:rsidRPr="0080699A">
        <w:rPr>
          <w:rFonts w:cs="Helvetica"/>
          <w:lang w:val="en-US"/>
        </w:rPr>
        <w:t>marine clouds</w:t>
      </w:r>
      <w:r w:rsidR="001D0CE3" w:rsidRPr="0080699A">
        <w:rPr>
          <w:rFonts w:cs="Helvetica"/>
          <w:lang w:val="en-US"/>
        </w:rPr>
        <w:t xml:space="preserve"> above</w:t>
      </w:r>
      <w:r w:rsidR="00BF0896" w:rsidRPr="0080699A">
        <w:rPr>
          <w:rFonts w:cs="Helvetica"/>
          <w:lang w:val="en-US"/>
        </w:rPr>
        <w:t xml:space="preserve"> it</w:t>
      </w:r>
      <w:r w:rsidR="001D0CE3" w:rsidRPr="0080699A">
        <w:rPr>
          <w:rFonts w:cs="Helvetica"/>
          <w:lang w:val="en-US"/>
        </w:rPr>
        <w:t>;</w:t>
      </w:r>
      <w:r w:rsidR="00500799" w:rsidRPr="0080699A">
        <w:rPr>
          <w:rFonts w:cs="Helvetica"/>
          <w:lang w:val="en-US"/>
        </w:rPr>
        <w:t xml:space="preserve"> to generate </w:t>
      </w:r>
      <w:r w:rsidR="002D15D5" w:rsidRPr="0080699A">
        <w:rPr>
          <w:rFonts w:cs="Helvetica"/>
          <w:lang w:val="en-US"/>
        </w:rPr>
        <w:t>additional marine biomass</w:t>
      </w:r>
      <w:r w:rsidR="001D0CE3" w:rsidRPr="0080699A">
        <w:rPr>
          <w:rFonts w:cs="Helvetica"/>
          <w:lang w:val="en-US"/>
        </w:rPr>
        <w:t>;</w:t>
      </w:r>
      <w:r w:rsidR="0011764D" w:rsidRPr="0080699A">
        <w:rPr>
          <w:rFonts w:cs="Helvetica"/>
          <w:lang w:val="en-US"/>
        </w:rPr>
        <w:t xml:space="preserve"> and to make some contribution to reducing ocean acidification, ocean surface temperature and consequently hurricane strength</w:t>
      </w:r>
      <w:r w:rsidR="002D15D5" w:rsidRPr="0080699A">
        <w:rPr>
          <w:rFonts w:cs="Helvetica"/>
          <w:lang w:val="en-US"/>
        </w:rPr>
        <w:t>.</w:t>
      </w:r>
      <w:r w:rsidRPr="0080699A">
        <w:rPr>
          <w:rFonts w:cs="Helvetica"/>
          <w:lang w:val="en-US"/>
        </w:rPr>
        <w:t xml:space="preserve"> </w:t>
      </w:r>
    </w:p>
    <w:p w:rsidR="00270E0C" w:rsidRPr="0080699A" w:rsidRDefault="00270E0C" w:rsidP="006F097A">
      <w:pPr>
        <w:widowControl w:val="0"/>
        <w:autoSpaceDE w:val="0"/>
        <w:autoSpaceDN w:val="0"/>
        <w:adjustRightInd w:val="0"/>
        <w:rPr>
          <w:rFonts w:cs="Helvetica"/>
          <w:lang w:val="en-US"/>
        </w:rPr>
      </w:pPr>
    </w:p>
    <w:p w:rsidR="00270E0C" w:rsidRPr="0080699A" w:rsidRDefault="00DE38BA" w:rsidP="006F097A">
      <w:pPr>
        <w:widowControl w:val="0"/>
        <w:autoSpaceDE w:val="0"/>
        <w:autoSpaceDN w:val="0"/>
        <w:adjustRightInd w:val="0"/>
        <w:rPr>
          <w:rFonts w:cs="Helvetica"/>
          <w:lang w:val="en-US"/>
        </w:rPr>
      </w:pPr>
      <w:r w:rsidRPr="0080699A">
        <w:rPr>
          <w:rFonts w:cs="Helvetica"/>
          <w:b/>
          <w:lang w:val="en-US"/>
        </w:rPr>
        <w:t>Third</w:t>
      </w:r>
      <w:r w:rsidRPr="0080699A">
        <w:rPr>
          <w:rFonts w:cs="Helvetica"/>
          <w:lang w:val="en-US"/>
        </w:rPr>
        <w:t>, s</w:t>
      </w:r>
      <w:r w:rsidR="001D0CE3" w:rsidRPr="0080699A">
        <w:rPr>
          <w:rFonts w:cs="Helvetica"/>
          <w:lang w:val="en-US"/>
        </w:rPr>
        <w:t>ome favo</w:t>
      </w:r>
      <w:r w:rsidR="00DC7FD4" w:rsidRPr="0080699A">
        <w:rPr>
          <w:rFonts w:cs="Helvetica"/>
          <w:lang w:val="en-US"/>
        </w:rPr>
        <w:t>rable tropical locations</w:t>
      </w:r>
      <w:r w:rsidR="001D0CE3" w:rsidRPr="0080699A">
        <w:rPr>
          <w:rFonts w:cs="Helvetica"/>
          <w:lang w:val="en-US"/>
        </w:rPr>
        <w:t>, where there are frigid currents running beneath</w:t>
      </w:r>
      <w:r w:rsidR="00DC7FD4" w:rsidRPr="0080699A">
        <w:rPr>
          <w:rFonts w:cs="Helvetica"/>
          <w:lang w:val="en-US"/>
        </w:rPr>
        <w:t xml:space="preserve"> </w:t>
      </w:r>
      <w:r w:rsidR="001D0CE3" w:rsidRPr="0080699A">
        <w:rPr>
          <w:rFonts w:cs="Helvetica"/>
          <w:lang w:val="en-US"/>
        </w:rPr>
        <w:t xml:space="preserve">the surface, </w:t>
      </w:r>
      <w:r w:rsidR="00DC7FD4" w:rsidRPr="0080699A">
        <w:rPr>
          <w:rFonts w:cs="Helvetica"/>
          <w:lang w:val="en-US"/>
        </w:rPr>
        <w:t xml:space="preserve">may use Ocean Thermal Energy Conversion (OTEC) pumping mechanisms to generate power, potable water and </w:t>
      </w:r>
      <w:r w:rsidR="001144A2" w:rsidRPr="0080699A">
        <w:rPr>
          <w:rFonts w:cs="Helvetica"/>
          <w:lang w:val="en-US"/>
        </w:rPr>
        <w:t xml:space="preserve">the </w:t>
      </w:r>
      <w:r w:rsidR="00DC7FD4" w:rsidRPr="0080699A">
        <w:rPr>
          <w:rFonts w:cs="Helvetica"/>
          <w:lang w:val="en-US"/>
        </w:rPr>
        <w:t>uplifted</w:t>
      </w:r>
      <w:r w:rsidR="00523836" w:rsidRPr="0080699A">
        <w:rPr>
          <w:rFonts w:cs="Helvetica"/>
          <w:lang w:val="en-US"/>
        </w:rPr>
        <w:t>,</w:t>
      </w:r>
      <w:r w:rsidR="00DC7FD4" w:rsidRPr="0080699A">
        <w:rPr>
          <w:rFonts w:cs="Helvetica"/>
          <w:lang w:val="en-US"/>
        </w:rPr>
        <w:t xml:space="preserve"> nutrien</w:t>
      </w:r>
      <w:r w:rsidR="001144A2" w:rsidRPr="0080699A">
        <w:rPr>
          <w:rFonts w:cs="Helvetica"/>
          <w:lang w:val="en-US"/>
        </w:rPr>
        <w:t xml:space="preserve">t-rich waters </w:t>
      </w:r>
      <w:r w:rsidR="00523836" w:rsidRPr="0080699A">
        <w:rPr>
          <w:rFonts w:cs="Helvetica"/>
          <w:lang w:val="en-US"/>
        </w:rPr>
        <w:t xml:space="preserve">needed </w:t>
      </w:r>
      <w:r w:rsidR="00AD5403" w:rsidRPr="0080699A">
        <w:rPr>
          <w:rFonts w:cs="Helvetica"/>
          <w:lang w:val="en-US"/>
        </w:rPr>
        <w:t>to fertiliz</w:t>
      </w:r>
      <w:r w:rsidR="001144A2" w:rsidRPr="0080699A">
        <w:rPr>
          <w:rFonts w:cs="Helvetica"/>
          <w:lang w:val="en-US"/>
        </w:rPr>
        <w:t>e</w:t>
      </w:r>
      <w:r w:rsidRPr="0080699A">
        <w:rPr>
          <w:rFonts w:cs="Helvetica"/>
          <w:lang w:val="en-US"/>
        </w:rPr>
        <w:t xml:space="preserve"> mariculture</w:t>
      </w:r>
      <w:r w:rsidR="00484C93" w:rsidRPr="0080699A">
        <w:rPr>
          <w:rFonts w:cs="Helvetica"/>
          <w:lang w:val="en-US"/>
        </w:rPr>
        <w:t xml:space="preserve"> operations</w:t>
      </w:r>
      <w:r w:rsidRPr="0080699A">
        <w:rPr>
          <w:rFonts w:cs="Helvetica"/>
          <w:lang w:val="en-US"/>
        </w:rPr>
        <w:t>.</w:t>
      </w:r>
      <w:r w:rsidR="00230D37" w:rsidRPr="0080699A">
        <w:rPr>
          <w:rFonts w:cs="Helvetica"/>
          <w:lang w:val="en-US"/>
        </w:rPr>
        <w:t xml:space="preserve"> </w:t>
      </w:r>
    </w:p>
    <w:p w:rsidR="00270E0C" w:rsidRPr="0080699A" w:rsidRDefault="00270E0C" w:rsidP="006F097A">
      <w:pPr>
        <w:widowControl w:val="0"/>
        <w:autoSpaceDE w:val="0"/>
        <w:autoSpaceDN w:val="0"/>
        <w:adjustRightInd w:val="0"/>
        <w:rPr>
          <w:rFonts w:cs="Helvetica"/>
          <w:lang w:val="en-US"/>
        </w:rPr>
      </w:pPr>
    </w:p>
    <w:p w:rsidR="00270E0C" w:rsidRPr="0080699A" w:rsidRDefault="00DE38BA" w:rsidP="006F097A">
      <w:pPr>
        <w:widowControl w:val="0"/>
        <w:autoSpaceDE w:val="0"/>
        <w:autoSpaceDN w:val="0"/>
        <w:adjustRightInd w:val="0"/>
        <w:rPr>
          <w:rFonts w:cs="Helvetica"/>
          <w:lang w:val="en-US"/>
        </w:rPr>
      </w:pPr>
      <w:r w:rsidRPr="0080699A">
        <w:rPr>
          <w:rFonts w:cs="Helvetica"/>
          <w:b/>
          <w:lang w:val="en-US"/>
        </w:rPr>
        <w:t>Fourth</w:t>
      </w:r>
      <w:r w:rsidRPr="0080699A">
        <w:rPr>
          <w:rFonts w:cs="Helvetica"/>
          <w:lang w:val="en-US"/>
        </w:rPr>
        <w:t>, t</w:t>
      </w:r>
      <w:r w:rsidR="00DC7FD4" w:rsidRPr="0080699A">
        <w:rPr>
          <w:rFonts w:cs="Helvetica"/>
          <w:lang w:val="en-US"/>
        </w:rPr>
        <w:t xml:space="preserve">he temperature/nutrient/salinity stratified waters of the Gulf of Mexico, with their excessively-nutriated benthic waters (from the Mississippi) and often impoverished surface waters, together with </w:t>
      </w:r>
      <w:r w:rsidR="00352C56" w:rsidRPr="0080699A">
        <w:rPr>
          <w:rFonts w:cs="Helvetica"/>
          <w:lang w:val="en-US"/>
        </w:rPr>
        <w:t xml:space="preserve">other </w:t>
      </w:r>
      <w:r w:rsidR="00DC7FD4" w:rsidRPr="0080699A">
        <w:rPr>
          <w:rFonts w:cs="Helvetica"/>
          <w:lang w:val="en-US"/>
        </w:rPr>
        <w:t>oceans where the needed nutrients can be found in deep</w:t>
      </w:r>
      <w:r w:rsidR="00AD5403" w:rsidRPr="0080699A">
        <w:rPr>
          <w:rFonts w:cs="Helvetica"/>
          <w:lang w:val="en-US"/>
        </w:rPr>
        <w:t>er</w:t>
      </w:r>
      <w:r w:rsidR="00DC7FD4" w:rsidRPr="0080699A">
        <w:rPr>
          <w:rFonts w:cs="Helvetica"/>
          <w:lang w:val="en-US"/>
        </w:rPr>
        <w:t xml:space="preserve"> water, are probably best addressed by wave or wind powered pumping mechanisms.</w:t>
      </w:r>
      <w:r w:rsidR="003A0D2B" w:rsidRPr="0080699A">
        <w:rPr>
          <w:rFonts w:cs="Helvetica"/>
          <w:lang w:val="en-US"/>
        </w:rPr>
        <w:t xml:space="preserve"> These </w:t>
      </w:r>
      <w:r w:rsidR="008A3181" w:rsidRPr="0080699A">
        <w:rPr>
          <w:rFonts w:cs="Helvetica"/>
          <w:lang w:val="en-US"/>
        </w:rPr>
        <w:t>bring nutr</w:t>
      </w:r>
      <w:r w:rsidR="00EB6222" w:rsidRPr="0080699A">
        <w:rPr>
          <w:rFonts w:cs="Helvetica"/>
          <w:lang w:val="en-US"/>
        </w:rPr>
        <w:t xml:space="preserve">ients to the </w:t>
      </w:r>
      <w:r w:rsidR="003A0D2B" w:rsidRPr="0080699A">
        <w:rPr>
          <w:rFonts w:cs="Helvetica"/>
          <w:lang w:val="en-US"/>
        </w:rPr>
        <w:t xml:space="preserve">nutrient-deficient </w:t>
      </w:r>
      <w:r w:rsidR="00EB6222" w:rsidRPr="0080699A">
        <w:rPr>
          <w:rFonts w:cs="Helvetica"/>
          <w:lang w:val="en-US"/>
        </w:rPr>
        <w:t>surface where they can be used by phytoplankton and</w:t>
      </w:r>
      <w:r w:rsidR="001144A2" w:rsidRPr="0080699A">
        <w:rPr>
          <w:rFonts w:cs="Helvetica"/>
          <w:lang w:val="en-US"/>
        </w:rPr>
        <w:t xml:space="preserve"> </w:t>
      </w:r>
      <w:r w:rsidR="00AD5403" w:rsidRPr="0080699A">
        <w:rPr>
          <w:rFonts w:cs="Helvetica"/>
          <w:lang w:val="en-US"/>
        </w:rPr>
        <w:t xml:space="preserve">in </w:t>
      </w:r>
      <w:r w:rsidR="003A0D2B" w:rsidRPr="0080699A">
        <w:rPr>
          <w:rFonts w:cs="Helvetica"/>
          <w:lang w:val="en-US"/>
        </w:rPr>
        <w:t>cultivated macrophyta</w:t>
      </w:r>
      <w:r w:rsidR="00AD5403" w:rsidRPr="0080699A">
        <w:rPr>
          <w:rFonts w:cs="Helvetica"/>
          <w:lang w:val="en-US"/>
        </w:rPr>
        <w:t xml:space="preserve"> (kelp and sargassum) forests. The process</w:t>
      </w:r>
      <w:r w:rsidR="001144A2" w:rsidRPr="0080699A">
        <w:rPr>
          <w:rFonts w:cs="Helvetica"/>
          <w:lang w:val="en-US"/>
        </w:rPr>
        <w:t xml:space="preserve"> </w:t>
      </w:r>
      <w:r w:rsidR="003A0D2B" w:rsidRPr="0080699A">
        <w:rPr>
          <w:rFonts w:cs="Helvetica"/>
          <w:lang w:val="en-US"/>
        </w:rPr>
        <w:t xml:space="preserve">also </w:t>
      </w:r>
      <w:r w:rsidR="00484A89" w:rsidRPr="0080699A">
        <w:rPr>
          <w:rFonts w:cs="Helvetica"/>
          <w:lang w:val="en-US"/>
        </w:rPr>
        <w:t xml:space="preserve">tends to </w:t>
      </w:r>
      <w:r w:rsidR="001144A2" w:rsidRPr="0080699A">
        <w:rPr>
          <w:rFonts w:cs="Helvetica"/>
          <w:lang w:val="en-US"/>
        </w:rPr>
        <w:t xml:space="preserve">cool the </w:t>
      </w:r>
      <w:r w:rsidR="003A0D2B" w:rsidRPr="0080699A">
        <w:rPr>
          <w:rFonts w:cs="Helvetica"/>
          <w:lang w:val="en-US"/>
        </w:rPr>
        <w:t xml:space="preserve">warm </w:t>
      </w:r>
      <w:r w:rsidR="001144A2" w:rsidRPr="0080699A">
        <w:rPr>
          <w:rFonts w:cs="Helvetica"/>
          <w:lang w:val="en-US"/>
        </w:rPr>
        <w:t>surface water by mixing it with cooler water from the depths</w:t>
      </w:r>
      <w:r w:rsidR="00C931E3" w:rsidRPr="0080699A">
        <w:rPr>
          <w:rFonts w:cs="Helvetica"/>
          <w:lang w:val="en-US"/>
        </w:rPr>
        <w:t xml:space="preserve"> and by </w:t>
      </w:r>
      <w:r w:rsidR="0012628F">
        <w:rPr>
          <w:rFonts w:cs="Helvetica"/>
          <w:lang w:val="en-US"/>
        </w:rPr>
        <w:t xml:space="preserve">increased </w:t>
      </w:r>
      <w:r w:rsidR="00C931E3" w:rsidRPr="0080699A">
        <w:rPr>
          <w:rFonts w:cs="Helvetica"/>
          <w:lang w:val="en-US"/>
        </w:rPr>
        <w:t>solar reflection</w:t>
      </w:r>
      <w:r w:rsidR="00EB6222" w:rsidRPr="0080699A">
        <w:rPr>
          <w:rFonts w:cs="Helvetica"/>
          <w:lang w:val="en-US"/>
        </w:rPr>
        <w:t>.</w:t>
      </w:r>
      <w:r w:rsidR="00DC7FD4" w:rsidRPr="0080699A">
        <w:rPr>
          <w:rFonts w:cs="Helvetica"/>
          <w:lang w:val="en-US"/>
        </w:rPr>
        <w:t xml:space="preserve"> </w:t>
      </w:r>
    </w:p>
    <w:p w:rsidR="00270E0C" w:rsidRPr="0080699A" w:rsidRDefault="00270E0C" w:rsidP="006F097A">
      <w:pPr>
        <w:widowControl w:val="0"/>
        <w:autoSpaceDE w:val="0"/>
        <w:autoSpaceDN w:val="0"/>
        <w:adjustRightInd w:val="0"/>
        <w:rPr>
          <w:rFonts w:cs="Helvetica"/>
          <w:lang w:val="en-US"/>
        </w:rPr>
      </w:pPr>
    </w:p>
    <w:p w:rsidR="00C87B68" w:rsidRPr="0080699A" w:rsidRDefault="00DE38BA" w:rsidP="006F097A">
      <w:pPr>
        <w:widowControl w:val="0"/>
        <w:autoSpaceDE w:val="0"/>
        <w:autoSpaceDN w:val="0"/>
        <w:adjustRightInd w:val="0"/>
        <w:rPr>
          <w:rFonts w:cs="Helvetica"/>
          <w:lang w:val="en-US"/>
        </w:rPr>
      </w:pPr>
      <w:r w:rsidRPr="0080699A">
        <w:rPr>
          <w:rFonts w:cs="Helvetica"/>
          <w:b/>
          <w:lang w:val="en-US"/>
        </w:rPr>
        <w:t>Fifth</w:t>
      </w:r>
      <w:r w:rsidRPr="0080699A">
        <w:rPr>
          <w:rFonts w:cs="Helvetica"/>
          <w:lang w:val="en-US"/>
        </w:rPr>
        <w:t>,</w:t>
      </w:r>
      <w:r w:rsidR="00EE6976" w:rsidRPr="0080699A">
        <w:rPr>
          <w:rFonts w:cs="Helvetica"/>
          <w:lang w:val="en-US"/>
        </w:rPr>
        <w:t xml:space="preserve"> f</w:t>
      </w:r>
      <w:r w:rsidR="00335642" w:rsidRPr="0080699A">
        <w:rPr>
          <w:rFonts w:cs="Helvetica"/>
          <w:lang w:val="en-US"/>
        </w:rPr>
        <w:t>ertilizing polar waters with buoyant flake</w:t>
      </w:r>
      <w:r w:rsidR="00B8510B" w:rsidRPr="0080699A">
        <w:rPr>
          <w:rFonts w:cs="Helvetica"/>
          <w:lang w:val="en-US"/>
        </w:rPr>
        <w:t>s, that include in the</w:t>
      </w:r>
      <w:r w:rsidR="00951251" w:rsidRPr="0080699A">
        <w:rPr>
          <w:rFonts w:cs="Helvetica"/>
          <w:lang w:val="en-US"/>
        </w:rPr>
        <w:t xml:space="preserve"> fertilizer</w:t>
      </w:r>
      <w:r w:rsidR="00807442" w:rsidRPr="0080699A">
        <w:rPr>
          <w:rFonts w:cs="Helvetica"/>
          <w:lang w:val="en-US"/>
        </w:rPr>
        <w:t xml:space="preserve"> mix </w:t>
      </w:r>
      <w:r w:rsidR="00335642" w:rsidRPr="0080699A">
        <w:rPr>
          <w:rFonts w:cs="Helvetica"/>
          <w:lang w:val="en-US"/>
        </w:rPr>
        <w:t>mineral</w:t>
      </w:r>
      <w:r w:rsidR="00807442" w:rsidRPr="0080699A">
        <w:rPr>
          <w:rFonts w:cs="Helvetica"/>
          <w:lang w:val="en-US"/>
        </w:rPr>
        <w:t>s</w:t>
      </w:r>
      <w:r w:rsidR="00335642" w:rsidRPr="0080699A">
        <w:rPr>
          <w:rFonts w:cs="Helvetica"/>
          <w:lang w:val="en-US"/>
        </w:rPr>
        <w:t xml:space="preserve"> co</w:t>
      </w:r>
      <w:r w:rsidR="00951251" w:rsidRPr="0080699A">
        <w:rPr>
          <w:rFonts w:cs="Helvetica"/>
          <w:lang w:val="en-US"/>
        </w:rPr>
        <w:t>ntaining tungsten</w:t>
      </w:r>
      <w:r w:rsidR="00807442" w:rsidRPr="0080699A">
        <w:rPr>
          <w:rFonts w:cs="Helvetica"/>
          <w:lang w:val="en-US"/>
        </w:rPr>
        <w:t>, cobalt, nickel and molybdenum</w:t>
      </w:r>
      <w:r w:rsidR="00951251" w:rsidRPr="0080699A">
        <w:rPr>
          <w:rFonts w:cs="Helvetica"/>
          <w:lang w:val="en-US"/>
        </w:rPr>
        <w:t xml:space="preserve"> </w:t>
      </w:r>
      <w:r w:rsidR="00297013" w:rsidRPr="0080699A">
        <w:rPr>
          <w:rFonts w:cs="Helvetica"/>
          <w:lang w:val="en-US"/>
        </w:rPr>
        <w:t xml:space="preserve">(Glass et al. 2013) </w:t>
      </w:r>
      <w:r w:rsidR="00951251" w:rsidRPr="0080699A">
        <w:rPr>
          <w:rFonts w:cs="Helvetica"/>
          <w:lang w:val="en-US"/>
        </w:rPr>
        <w:t>plus</w:t>
      </w:r>
      <w:r w:rsidR="00715BA5" w:rsidRPr="0080699A">
        <w:rPr>
          <w:rFonts w:cs="Helvetica"/>
          <w:lang w:val="en-US"/>
        </w:rPr>
        <w:t xml:space="preserve"> possibly gypsum</w:t>
      </w:r>
      <w:r w:rsidR="00297013" w:rsidRPr="0080699A">
        <w:rPr>
          <w:rFonts w:cs="Helvetica"/>
          <w:lang w:val="en-US"/>
        </w:rPr>
        <w:t xml:space="preserve"> (cal</w:t>
      </w:r>
      <w:r w:rsidR="00484A89" w:rsidRPr="0080699A">
        <w:rPr>
          <w:rFonts w:cs="Helvetica"/>
          <w:lang w:val="en-US"/>
        </w:rPr>
        <w:t>cium sulf</w:t>
      </w:r>
      <w:r w:rsidR="00297013" w:rsidRPr="0080699A">
        <w:rPr>
          <w:rFonts w:cs="Helvetica"/>
          <w:lang w:val="en-US"/>
        </w:rPr>
        <w:t>ate)</w:t>
      </w:r>
      <w:r w:rsidR="00715BA5" w:rsidRPr="0080699A">
        <w:rPr>
          <w:rFonts w:cs="Helvetica"/>
          <w:lang w:val="en-US"/>
        </w:rPr>
        <w:t xml:space="preserve"> and</w:t>
      </w:r>
      <w:r w:rsidR="00335642" w:rsidRPr="0080699A">
        <w:rPr>
          <w:rFonts w:cs="Helvetica"/>
          <w:lang w:val="en-US"/>
        </w:rPr>
        <w:t xml:space="preserve"> seed meth</w:t>
      </w:r>
      <w:r w:rsidR="00505AD2" w:rsidRPr="0080699A">
        <w:rPr>
          <w:rFonts w:cs="Helvetica"/>
          <w:lang w:val="en-US"/>
        </w:rPr>
        <w:t>anotrophs</w:t>
      </w:r>
      <w:r w:rsidR="00297013" w:rsidRPr="0080699A">
        <w:rPr>
          <w:rFonts w:cs="Helvetica"/>
          <w:lang w:val="en-US"/>
        </w:rPr>
        <w:t xml:space="preserve"> (methane eaters)</w:t>
      </w:r>
      <w:r w:rsidR="00951251" w:rsidRPr="0080699A">
        <w:rPr>
          <w:rFonts w:cs="Helvetica"/>
          <w:lang w:val="en-US"/>
        </w:rPr>
        <w:t>, could</w:t>
      </w:r>
      <w:r w:rsidR="00335642" w:rsidRPr="0080699A">
        <w:rPr>
          <w:rFonts w:cs="Helvetica"/>
          <w:lang w:val="en-US"/>
        </w:rPr>
        <w:t xml:space="preserve"> play a vital part in converting </w:t>
      </w:r>
      <w:r w:rsidR="00951251" w:rsidRPr="0080699A">
        <w:rPr>
          <w:rFonts w:cs="Helvetica"/>
          <w:lang w:val="en-US"/>
        </w:rPr>
        <w:t xml:space="preserve">huge and </w:t>
      </w:r>
      <w:r w:rsidR="00335642" w:rsidRPr="0080699A">
        <w:rPr>
          <w:rFonts w:cs="Helvetica"/>
          <w:lang w:val="en-US"/>
        </w:rPr>
        <w:t xml:space="preserve">potentially catastrophic methane emissions </w:t>
      </w:r>
      <w:r w:rsidR="007476D9" w:rsidRPr="0080699A">
        <w:rPr>
          <w:rFonts w:cs="Helvetica"/>
          <w:lang w:val="en-US"/>
        </w:rPr>
        <w:t xml:space="preserve">occurring </w:t>
      </w:r>
      <w:r w:rsidR="00335642" w:rsidRPr="0080699A">
        <w:rPr>
          <w:rFonts w:cs="Helvetica"/>
          <w:lang w:val="en-US"/>
        </w:rPr>
        <w:t>there into less hazardous CO</w:t>
      </w:r>
      <w:r w:rsidR="00335642" w:rsidRPr="0080699A">
        <w:rPr>
          <w:rFonts w:cs="Helvetica"/>
          <w:vertAlign w:val="subscript"/>
          <w:lang w:val="en-US"/>
        </w:rPr>
        <w:t>2</w:t>
      </w:r>
      <w:r w:rsidR="00335642" w:rsidRPr="0080699A">
        <w:rPr>
          <w:rFonts w:cs="Helvetica"/>
          <w:lang w:val="en-US"/>
        </w:rPr>
        <w:t xml:space="preserve"> which may itself then be converted into biomass by </w:t>
      </w:r>
      <w:r w:rsidR="00951251" w:rsidRPr="0080699A">
        <w:rPr>
          <w:rFonts w:cs="Helvetica"/>
          <w:lang w:val="en-US"/>
        </w:rPr>
        <w:t xml:space="preserve">fertilized </w:t>
      </w:r>
      <w:r w:rsidR="00505AD2" w:rsidRPr="0080699A">
        <w:rPr>
          <w:rFonts w:cs="Helvetica"/>
          <w:lang w:val="en-US"/>
        </w:rPr>
        <w:t>phytoplan</w:t>
      </w:r>
      <w:r w:rsidR="00335642" w:rsidRPr="0080699A">
        <w:rPr>
          <w:rFonts w:cs="Helvetica"/>
          <w:lang w:val="en-US"/>
        </w:rPr>
        <w:t>kton.</w:t>
      </w:r>
      <w:r w:rsidR="00807442" w:rsidRPr="0080699A">
        <w:rPr>
          <w:rFonts w:cs="Helvetica"/>
          <w:lang w:val="en-US"/>
        </w:rPr>
        <w:t xml:space="preserve"> These</w:t>
      </w:r>
      <w:r w:rsidR="0069199A" w:rsidRPr="0080699A">
        <w:rPr>
          <w:rFonts w:cs="Helvetica"/>
          <w:lang w:val="en-US"/>
        </w:rPr>
        <w:t xml:space="preserve"> trace elements</w:t>
      </w:r>
      <w:r w:rsidR="00807442" w:rsidRPr="0080699A">
        <w:rPr>
          <w:rFonts w:cs="Helvetica"/>
          <w:lang w:val="en-US"/>
        </w:rPr>
        <w:t>, but the tungsten in particular</w:t>
      </w:r>
      <w:r w:rsidR="0069199A" w:rsidRPr="0080699A">
        <w:rPr>
          <w:rFonts w:cs="Helvetica"/>
          <w:lang w:val="en-US"/>
        </w:rPr>
        <w:t>,</w:t>
      </w:r>
      <w:r w:rsidR="00807442" w:rsidRPr="0080699A">
        <w:rPr>
          <w:rFonts w:cs="Helvetica"/>
          <w:lang w:val="en-US"/>
        </w:rPr>
        <w:t xml:space="preserve"> are necessary for the production of metalloenzymes that </w:t>
      </w:r>
      <w:r w:rsidR="0069199A" w:rsidRPr="0080699A">
        <w:rPr>
          <w:rFonts w:cs="Helvetica"/>
          <w:lang w:val="en-US"/>
        </w:rPr>
        <w:t>catalyz</w:t>
      </w:r>
      <w:r w:rsidR="00505AD2" w:rsidRPr="0080699A">
        <w:rPr>
          <w:rFonts w:cs="Helvetica"/>
          <w:lang w:val="en-US"/>
        </w:rPr>
        <w:t xml:space="preserve">e the </w:t>
      </w:r>
      <w:r w:rsidR="00715BA5" w:rsidRPr="0080699A">
        <w:rPr>
          <w:rFonts w:cs="Helvetica"/>
          <w:lang w:val="en-US"/>
        </w:rPr>
        <w:t xml:space="preserve">anaerobic </w:t>
      </w:r>
      <w:r w:rsidR="00807442" w:rsidRPr="0080699A">
        <w:rPr>
          <w:rFonts w:cs="Helvetica"/>
          <w:lang w:val="en-US"/>
        </w:rPr>
        <w:t>oxidation of methane.</w:t>
      </w:r>
      <w:r w:rsidR="00335642" w:rsidRPr="0080699A">
        <w:rPr>
          <w:rFonts w:cs="Helvetica"/>
          <w:lang w:val="en-US"/>
        </w:rPr>
        <w:t xml:space="preserve"> </w:t>
      </w:r>
      <w:r w:rsidR="00E4190B" w:rsidRPr="0080699A">
        <w:rPr>
          <w:rFonts w:cs="Helvetica"/>
          <w:lang w:val="en-US"/>
        </w:rPr>
        <w:t xml:space="preserve">Other methanotrophs would oxidize </w:t>
      </w:r>
      <w:r w:rsidR="00C23EAA" w:rsidRPr="0080699A">
        <w:rPr>
          <w:rFonts w:cs="Helvetica"/>
          <w:lang w:val="en-US"/>
        </w:rPr>
        <w:t xml:space="preserve">more </w:t>
      </w:r>
      <w:r w:rsidR="00E4190B" w:rsidRPr="0080699A">
        <w:rPr>
          <w:rFonts w:cs="Helvetica"/>
          <w:lang w:val="en-US"/>
        </w:rPr>
        <w:t xml:space="preserve">methane aerobically in the water column above the anaerobic sediments. </w:t>
      </w:r>
    </w:p>
    <w:p w:rsidR="00C87B68" w:rsidRPr="0080699A" w:rsidRDefault="00C87B68" w:rsidP="006F097A">
      <w:pPr>
        <w:widowControl w:val="0"/>
        <w:autoSpaceDE w:val="0"/>
        <w:autoSpaceDN w:val="0"/>
        <w:adjustRightInd w:val="0"/>
        <w:rPr>
          <w:rFonts w:cs="Helvetica"/>
          <w:lang w:val="en-US"/>
        </w:rPr>
      </w:pPr>
    </w:p>
    <w:p w:rsidR="00C87B68" w:rsidRPr="0080699A" w:rsidRDefault="00DE38BA" w:rsidP="006F097A">
      <w:pPr>
        <w:widowControl w:val="0"/>
        <w:autoSpaceDE w:val="0"/>
        <w:autoSpaceDN w:val="0"/>
        <w:adjustRightInd w:val="0"/>
        <w:rPr>
          <w:rFonts w:cs="Helvetica"/>
          <w:lang w:val="en-US"/>
        </w:rPr>
      </w:pPr>
      <w:r w:rsidRPr="0080699A">
        <w:rPr>
          <w:rFonts w:cs="Helvetica"/>
          <w:b/>
          <w:lang w:val="en-US"/>
        </w:rPr>
        <w:t>Sixth</w:t>
      </w:r>
      <w:r w:rsidRPr="0080699A">
        <w:rPr>
          <w:rFonts w:cs="Helvetica"/>
          <w:lang w:val="en-US"/>
        </w:rPr>
        <w:t>, t</w:t>
      </w:r>
      <w:r w:rsidR="00DC7FD4" w:rsidRPr="0080699A">
        <w:rPr>
          <w:rFonts w:cs="Helvetica"/>
          <w:lang w:val="en-US"/>
        </w:rPr>
        <w:t xml:space="preserve">emperate oceans will </w:t>
      </w:r>
      <w:r w:rsidR="00850737" w:rsidRPr="0080699A">
        <w:rPr>
          <w:rFonts w:cs="Helvetica"/>
          <w:lang w:val="en-US"/>
        </w:rPr>
        <w:t xml:space="preserve">each </w:t>
      </w:r>
      <w:r w:rsidR="00DC7FD4" w:rsidRPr="0080699A">
        <w:rPr>
          <w:rFonts w:cs="Helvetica"/>
          <w:lang w:val="en-US"/>
        </w:rPr>
        <w:t>need to be treated differentially, depending on the mix of the nutrient concentr</w:t>
      </w:r>
      <w:r w:rsidRPr="0080699A">
        <w:rPr>
          <w:rFonts w:cs="Helvetica"/>
          <w:lang w:val="en-US"/>
        </w:rPr>
        <w:t xml:space="preserve">ations </w:t>
      </w:r>
      <w:r w:rsidR="00590588" w:rsidRPr="0080699A">
        <w:rPr>
          <w:rFonts w:cs="Helvetica"/>
          <w:lang w:val="en-US"/>
        </w:rPr>
        <w:t xml:space="preserve">already </w:t>
      </w:r>
      <w:r w:rsidRPr="0080699A">
        <w:rPr>
          <w:rFonts w:cs="Helvetica"/>
          <w:lang w:val="en-US"/>
        </w:rPr>
        <w:t>in their water columns</w:t>
      </w:r>
      <w:r w:rsidR="00590588" w:rsidRPr="0080699A">
        <w:rPr>
          <w:rFonts w:cs="Helvetica"/>
          <w:lang w:val="en-US"/>
        </w:rPr>
        <w:t xml:space="preserve"> and what can be used there</w:t>
      </w:r>
      <w:r w:rsidR="00AF0182" w:rsidRPr="0080699A">
        <w:rPr>
          <w:rFonts w:cs="Helvetica"/>
          <w:lang w:val="en-US"/>
        </w:rPr>
        <w:t xml:space="preserve"> near the surface</w:t>
      </w:r>
      <w:r w:rsidR="00590588" w:rsidRPr="0080699A">
        <w:rPr>
          <w:rFonts w:cs="Helvetica"/>
          <w:lang w:val="en-US"/>
        </w:rPr>
        <w:t xml:space="preserve"> by phytoplankton and macrophyta</w:t>
      </w:r>
      <w:r w:rsidRPr="0080699A">
        <w:rPr>
          <w:rFonts w:cs="Helvetica"/>
          <w:lang w:val="en-US"/>
        </w:rPr>
        <w:t xml:space="preserve">.  </w:t>
      </w:r>
    </w:p>
    <w:p w:rsidR="00C87B68" w:rsidRPr="0080699A" w:rsidRDefault="00C87B68" w:rsidP="006F097A">
      <w:pPr>
        <w:widowControl w:val="0"/>
        <w:autoSpaceDE w:val="0"/>
        <w:autoSpaceDN w:val="0"/>
        <w:adjustRightInd w:val="0"/>
        <w:rPr>
          <w:rFonts w:cs="Helvetica"/>
          <w:b/>
          <w:lang w:val="en-US"/>
        </w:rPr>
      </w:pPr>
    </w:p>
    <w:p w:rsidR="00AF0182" w:rsidRPr="0080699A" w:rsidRDefault="00C87B68" w:rsidP="006F097A">
      <w:pPr>
        <w:widowControl w:val="0"/>
        <w:autoSpaceDE w:val="0"/>
        <w:autoSpaceDN w:val="0"/>
        <w:adjustRightInd w:val="0"/>
        <w:rPr>
          <w:rFonts w:cs="Helvetica"/>
          <w:lang w:val="en-US"/>
        </w:rPr>
      </w:pPr>
      <w:r w:rsidRPr="0080699A">
        <w:rPr>
          <w:rFonts w:cs="Helvetica"/>
          <w:b/>
          <w:lang w:val="en-US"/>
        </w:rPr>
        <w:t>S</w:t>
      </w:r>
      <w:r w:rsidR="00DE38BA" w:rsidRPr="0080699A">
        <w:rPr>
          <w:rFonts w:cs="Helvetica"/>
          <w:b/>
          <w:lang w:val="en-US"/>
        </w:rPr>
        <w:t>eventh</w:t>
      </w:r>
      <w:r w:rsidR="00DE38BA" w:rsidRPr="0080699A">
        <w:rPr>
          <w:rFonts w:cs="Helvetica"/>
          <w:lang w:val="en-US"/>
        </w:rPr>
        <w:t>, p</w:t>
      </w:r>
      <w:r w:rsidR="00DC7FD4" w:rsidRPr="0080699A">
        <w:rPr>
          <w:rFonts w:cs="Helvetica"/>
          <w:lang w:val="en-US"/>
        </w:rPr>
        <w:t>roductive ocean areas, coral reefs, seagrass meadows, and most inshore waters should typically not be treated at all, except conceivably when there are seasonal or otherwise temporary nutrient deficiencies that might benefi</w:t>
      </w:r>
      <w:r w:rsidR="0048519B" w:rsidRPr="0080699A">
        <w:rPr>
          <w:rFonts w:cs="Helvetica"/>
          <w:lang w:val="en-US"/>
        </w:rPr>
        <w:t xml:space="preserve">cially be offset by the </w:t>
      </w:r>
      <w:r w:rsidR="00DC7FD4" w:rsidRPr="0080699A">
        <w:rPr>
          <w:rFonts w:cs="Helvetica"/>
          <w:lang w:val="en-US"/>
        </w:rPr>
        <w:t xml:space="preserve">use of </w:t>
      </w:r>
      <w:r w:rsidR="001717B7" w:rsidRPr="0080699A">
        <w:rPr>
          <w:rFonts w:cs="Helvetica"/>
          <w:lang w:val="en-US"/>
        </w:rPr>
        <w:t xml:space="preserve">nutritive </w:t>
      </w:r>
      <w:r w:rsidR="00DC7FD4" w:rsidRPr="0080699A">
        <w:rPr>
          <w:rFonts w:cs="Helvetica"/>
          <w:lang w:val="en-US"/>
        </w:rPr>
        <w:t xml:space="preserve">flakes. </w:t>
      </w:r>
      <w:r w:rsidR="00612DEC" w:rsidRPr="0080699A">
        <w:rPr>
          <w:rFonts w:cs="Helvetica"/>
          <w:lang w:val="en-US"/>
        </w:rPr>
        <w:t>In many ocean regions</w:t>
      </w:r>
      <w:r w:rsidR="007A3FA0" w:rsidRPr="0080699A">
        <w:rPr>
          <w:rFonts w:cs="Helvetica"/>
          <w:lang w:val="en-US"/>
        </w:rPr>
        <w:t>, different</w:t>
      </w:r>
      <w:r w:rsidR="00612DEC" w:rsidRPr="0080699A">
        <w:rPr>
          <w:rFonts w:cs="Helvetica"/>
          <w:lang w:val="en-US"/>
        </w:rPr>
        <w:t xml:space="preserve"> combinations of these methods will be optimal.</w:t>
      </w:r>
    </w:p>
    <w:p w:rsidR="001717B7" w:rsidRPr="0080699A" w:rsidRDefault="00612DEC" w:rsidP="006F097A">
      <w:pPr>
        <w:widowControl w:val="0"/>
        <w:autoSpaceDE w:val="0"/>
        <w:autoSpaceDN w:val="0"/>
        <w:adjustRightInd w:val="0"/>
        <w:rPr>
          <w:rFonts w:cs="Helvetica"/>
          <w:lang w:val="en-US"/>
        </w:rPr>
      </w:pPr>
      <w:r w:rsidRPr="0080699A">
        <w:rPr>
          <w:rFonts w:cs="Helvetica"/>
          <w:lang w:val="en-US"/>
        </w:rPr>
        <w:t xml:space="preserve"> </w:t>
      </w:r>
    </w:p>
    <w:p w:rsidR="00C85C78" w:rsidRPr="0080699A" w:rsidRDefault="00EE6976" w:rsidP="006F097A">
      <w:pPr>
        <w:widowControl w:val="0"/>
        <w:autoSpaceDE w:val="0"/>
        <w:autoSpaceDN w:val="0"/>
        <w:adjustRightInd w:val="0"/>
        <w:rPr>
          <w:rFonts w:cs="Helvetica"/>
          <w:lang w:val="en-US"/>
        </w:rPr>
      </w:pPr>
      <w:r w:rsidRPr="0080699A">
        <w:rPr>
          <w:rFonts w:cs="Helvetica"/>
          <w:lang w:val="en-US"/>
        </w:rPr>
        <w:t>W</w:t>
      </w:r>
      <w:r w:rsidR="00FE3482" w:rsidRPr="0080699A">
        <w:rPr>
          <w:rFonts w:cs="Helvetica"/>
          <w:lang w:val="en-US"/>
        </w:rPr>
        <w:t xml:space="preserve">ith some further </w:t>
      </w:r>
      <w:r w:rsidR="0040238D" w:rsidRPr="0080699A">
        <w:rPr>
          <w:rFonts w:cs="Helvetica"/>
          <w:lang w:val="en-US"/>
        </w:rPr>
        <w:t xml:space="preserve">study, modeling, </w:t>
      </w:r>
      <w:r w:rsidR="00FE3482" w:rsidRPr="0080699A">
        <w:rPr>
          <w:rFonts w:cs="Helvetica"/>
          <w:lang w:val="en-US"/>
        </w:rPr>
        <w:t>experimentation, r</w:t>
      </w:r>
      <w:r w:rsidR="00D766D3" w:rsidRPr="0080699A">
        <w:rPr>
          <w:rFonts w:cs="Helvetica"/>
          <w:lang w:val="en-US"/>
        </w:rPr>
        <w:t>e</w:t>
      </w:r>
      <w:r w:rsidR="005826EE" w:rsidRPr="0080699A">
        <w:rPr>
          <w:rFonts w:cs="Helvetica"/>
          <w:lang w:val="en-US"/>
        </w:rPr>
        <w:t xml:space="preserve">finement and quantification, </w:t>
      </w:r>
      <w:r w:rsidR="00AF0182" w:rsidRPr="0080699A">
        <w:rPr>
          <w:rFonts w:cs="Helvetica"/>
          <w:lang w:val="en-US"/>
        </w:rPr>
        <w:t xml:space="preserve">and </w:t>
      </w:r>
      <w:r w:rsidR="007A3FA0" w:rsidRPr="0080699A">
        <w:rPr>
          <w:rFonts w:cs="Helvetica"/>
          <w:lang w:val="en-US"/>
        </w:rPr>
        <w:t>with good will</w:t>
      </w:r>
      <w:r w:rsidR="00AF0182" w:rsidRPr="0080699A">
        <w:rPr>
          <w:rFonts w:cs="Helvetica"/>
          <w:lang w:val="en-US"/>
        </w:rPr>
        <w:t>,</w:t>
      </w:r>
      <w:r w:rsidR="007A3FA0" w:rsidRPr="0080699A">
        <w:rPr>
          <w:rFonts w:cs="Helvetica"/>
          <w:lang w:val="en-US"/>
        </w:rPr>
        <w:t xml:space="preserve"> </w:t>
      </w:r>
      <w:r w:rsidR="00D177BC">
        <w:rPr>
          <w:rFonts w:cs="Helvetica"/>
          <w:lang w:val="en-US"/>
        </w:rPr>
        <w:t xml:space="preserve">implementing </w:t>
      </w:r>
      <w:r w:rsidR="005826EE" w:rsidRPr="0080699A">
        <w:rPr>
          <w:rFonts w:cs="Helvetica"/>
          <w:lang w:val="en-US"/>
        </w:rPr>
        <w:t>the</w:t>
      </w:r>
      <w:r w:rsidR="00FE3482" w:rsidRPr="0080699A">
        <w:rPr>
          <w:rFonts w:cs="Helvetica"/>
          <w:lang w:val="en-US"/>
        </w:rPr>
        <w:t xml:space="preserve"> buo</w:t>
      </w:r>
      <w:r w:rsidR="00C9630C" w:rsidRPr="0080699A">
        <w:rPr>
          <w:rFonts w:cs="Helvetica"/>
          <w:lang w:val="en-US"/>
        </w:rPr>
        <w:t xml:space="preserve">yant flake concept </w:t>
      </w:r>
      <w:r w:rsidR="00D177BC">
        <w:rPr>
          <w:rFonts w:cs="Helvetica"/>
          <w:lang w:val="en-US"/>
        </w:rPr>
        <w:t xml:space="preserve">globally </w:t>
      </w:r>
      <w:r w:rsidR="00C9630C" w:rsidRPr="0080699A">
        <w:rPr>
          <w:rFonts w:cs="Helvetica"/>
          <w:lang w:val="en-US"/>
        </w:rPr>
        <w:t xml:space="preserve">should </w:t>
      </w:r>
      <w:r w:rsidR="007A3FA0" w:rsidRPr="0080699A">
        <w:rPr>
          <w:rFonts w:cs="Helvetica"/>
          <w:lang w:val="en-US"/>
        </w:rPr>
        <w:t>allow us</w:t>
      </w:r>
      <w:r w:rsidR="00C9630C" w:rsidRPr="0080699A">
        <w:rPr>
          <w:rFonts w:cs="Helvetica"/>
          <w:lang w:val="en-US"/>
        </w:rPr>
        <w:t xml:space="preserve"> to</w:t>
      </w:r>
      <w:r w:rsidR="00C12CC1" w:rsidRPr="0080699A">
        <w:rPr>
          <w:rFonts w:cs="Helvetica"/>
          <w:lang w:val="en-US"/>
        </w:rPr>
        <w:t xml:space="preserve"> </w:t>
      </w:r>
      <w:r w:rsidR="00FE3482" w:rsidRPr="0080699A">
        <w:rPr>
          <w:rFonts w:cs="Helvetica"/>
          <w:lang w:val="en-US"/>
        </w:rPr>
        <w:t xml:space="preserve">avoid the </w:t>
      </w:r>
      <w:r w:rsidR="005826EE" w:rsidRPr="0080699A">
        <w:rPr>
          <w:rFonts w:cs="Helvetica"/>
          <w:lang w:val="en-US"/>
        </w:rPr>
        <w:t xml:space="preserve">more intransigent </w:t>
      </w:r>
      <w:r w:rsidR="00FE3482" w:rsidRPr="0080699A">
        <w:rPr>
          <w:rFonts w:cs="Helvetica"/>
          <w:lang w:val="en-US"/>
        </w:rPr>
        <w:t>roadblocks</w:t>
      </w:r>
      <w:r w:rsidR="0040238D" w:rsidRPr="0080699A">
        <w:rPr>
          <w:rFonts w:cs="Helvetica"/>
          <w:lang w:val="en-US"/>
        </w:rPr>
        <w:t xml:space="preserve"> to success</w:t>
      </w:r>
      <w:r w:rsidR="007A3FA0" w:rsidRPr="0080699A">
        <w:rPr>
          <w:rFonts w:cs="Helvetica"/>
          <w:lang w:val="en-US"/>
        </w:rPr>
        <w:t xml:space="preserve"> – provided that we act expeditiously and do not pass too many critical tipping points</w:t>
      </w:r>
      <w:r w:rsidR="00FE3482" w:rsidRPr="0080699A">
        <w:rPr>
          <w:rFonts w:cs="Helvetica"/>
          <w:lang w:val="en-US"/>
        </w:rPr>
        <w:t>.</w:t>
      </w:r>
      <w:r w:rsidR="00D766D3" w:rsidRPr="0080699A">
        <w:rPr>
          <w:rFonts w:cs="Helvetica"/>
          <w:lang w:val="en-US"/>
        </w:rPr>
        <w:t xml:space="preserve"> </w:t>
      </w:r>
    </w:p>
    <w:p w:rsidR="00C235E0" w:rsidRPr="0080699A" w:rsidRDefault="00C235E0" w:rsidP="006F097A">
      <w:pPr>
        <w:widowControl w:val="0"/>
        <w:autoSpaceDE w:val="0"/>
        <w:autoSpaceDN w:val="0"/>
        <w:adjustRightInd w:val="0"/>
        <w:rPr>
          <w:rFonts w:cs="Helvetica"/>
          <w:lang w:val="en-US"/>
        </w:rPr>
      </w:pPr>
    </w:p>
    <w:p w:rsidR="0040238D" w:rsidRPr="0080699A" w:rsidRDefault="0059079E" w:rsidP="006F097A">
      <w:pPr>
        <w:rPr>
          <w:rFonts w:cs="Helvetica"/>
          <w:lang w:val="en-US"/>
        </w:rPr>
      </w:pPr>
      <w:r w:rsidRPr="0080699A">
        <w:rPr>
          <w:rFonts w:cs="Helvetica"/>
          <w:lang w:val="en-US"/>
        </w:rPr>
        <w:t xml:space="preserve">Whilst the equations that build the case for any particular solution are important, equally important to get right are the parameters to be input to the equations. </w:t>
      </w:r>
      <w:r w:rsidR="006658E3" w:rsidRPr="0080699A">
        <w:rPr>
          <w:rFonts w:cs="Helvetica"/>
          <w:lang w:val="en-US"/>
        </w:rPr>
        <w:t>These are best confirmed</w:t>
      </w:r>
      <w:r w:rsidR="0040238D" w:rsidRPr="0080699A">
        <w:rPr>
          <w:rFonts w:cs="Helvetica"/>
          <w:lang w:val="en-US"/>
        </w:rPr>
        <w:t xml:space="preserve"> by experiment</w:t>
      </w:r>
      <w:r w:rsidR="00CE1E7F" w:rsidRPr="0080699A">
        <w:rPr>
          <w:rFonts w:cs="Helvetica"/>
          <w:lang w:val="en-US"/>
        </w:rPr>
        <w:t xml:space="preserve"> and modeling, followed by approved, tra</w:t>
      </w:r>
      <w:r w:rsidR="00C9630C" w:rsidRPr="0080699A">
        <w:rPr>
          <w:rFonts w:cs="Helvetica"/>
          <w:lang w:val="en-US"/>
        </w:rPr>
        <w:t>nsparent, and cautiously scaled up</w:t>
      </w:r>
      <w:r w:rsidR="00CE1E7F" w:rsidRPr="0080699A">
        <w:rPr>
          <w:rFonts w:cs="Helvetica"/>
          <w:lang w:val="en-US"/>
        </w:rPr>
        <w:t xml:space="preserve"> trials.</w:t>
      </w:r>
      <w:r w:rsidR="0040238D" w:rsidRPr="0080699A">
        <w:rPr>
          <w:rFonts w:cs="Helvetica"/>
          <w:lang w:val="en-US"/>
        </w:rPr>
        <w:t xml:space="preserve"> </w:t>
      </w:r>
    </w:p>
    <w:p w:rsidR="0062714D" w:rsidRPr="0080699A" w:rsidRDefault="0062714D" w:rsidP="0062714D">
      <w:pPr>
        <w:pStyle w:val="Heading2"/>
        <w:rPr>
          <w:rFonts w:asciiTheme="minorHAnsi" w:hAnsiTheme="minorHAnsi"/>
          <w:lang w:val="en-US"/>
        </w:rPr>
      </w:pPr>
      <w:r w:rsidRPr="0080699A">
        <w:rPr>
          <w:rFonts w:asciiTheme="minorHAnsi" w:hAnsiTheme="minorHAnsi"/>
          <w:lang w:val="en-US"/>
        </w:rPr>
        <w:t>Caribbean Experiment</w:t>
      </w:r>
    </w:p>
    <w:p w:rsidR="0062714D" w:rsidRPr="0080699A" w:rsidRDefault="00616B24" w:rsidP="006F097A">
      <w:pPr>
        <w:rPr>
          <w:rFonts w:cs="Helvetica"/>
          <w:lang w:val="en-US"/>
        </w:rPr>
      </w:pPr>
      <w:r w:rsidRPr="0080699A">
        <w:rPr>
          <w:rFonts w:cs="Helvetica"/>
          <w:lang w:val="en-US"/>
        </w:rPr>
        <w:t xml:space="preserve">Whilst climate </w:t>
      </w:r>
      <w:r w:rsidR="0059079E" w:rsidRPr="0080699A">
        <w:rPr>
          <w:rFonts w:cs="Helvetica"/>
          <w:lang w:val="en-US"/>
        </w:rPr>
        <w:t>engineering operations in the Southern Ocean show the m</w:t>
      </w:r>
      <w:r w:rsidR="00EB4740" w:rsidRPr="0080699A">
        <w:rPr>
          <w:rFonts w:cs="Helvetica"/>
          <w:lang w:val="en-US"/>
        </w:rPr>
        <w:t xml:space="preserve">ost promise, these are </w:t>
      </w:r>
      <w:r w:rsidR="0059079E" w:rsidRPr="0080699A">
        <w:rPr>
          <w:rFonts w:cs="Helvetica"/>
          <w:lang w:val="en-US"/>
        </w:rPr>
        <w:t>cost</w:t>
      </w:r>
      <w:r w:rsidRPr="0080699A">
        <w:rPr>
          <w:rFonts w:cs="Helvetica"/>
          <w:lang w:val="en-US"/>
        </w:rPr>
        <w:t>ly to undertake. M</w:t>
      </w:r>
      <w:r w:rsidR="0059079E" w:rsidRPr="0080699A">
        <w:rPr>
          <w:rFonts w:cs="Helvetica"/>
          <w:lang w:val="en-US"/>
        </w:rPr>
        <w:t>ore modest approach</w:t>
      </w:r>
      <w:r w:rsidRPr="0080699A">
        <w:rPr>
          <w:rFonts w:cs="Helvetica"/>
          <w:lang w:val="en-US"/>
        </w:rPr>
        <w:t>es are preferred initially. T</w:t>
      </w:r>
      <w:r w:rsidR="0059079E" w:rsidRPr="0080699A">
        <w:rPr>
          <w:rFonts w:cs="Helvetica"/>
          <w:lang w:val="en-US"/>
        </w:rPr>
        <w:t xml:space="preserve">he </w:t>
      </w:r>
      <w:r w:rsidR="00E84AA9" w:rsidRPr="0080699A">
        <w:rPr>
          <w:rFonts w:cs="Helvetica"/>
          <w:lang w:val="en-US"/>
        </w:rPr>
        <w:t xml:space="preserve">easiest </w:t>
      </w:r>
      <w:r w:rsidR="00484A89" w:rsidRPr="0080699A">
        <w:rPr>
          <w:rFonts w:cs="Helvetica"/>
          <w:lang w:val="en-US"/>
        </w:rPr>
        <w:t xml:space="preserve">environmental </w:t>
      </w:r>
      <w:r w:rsidR="00E84AA9" w:rsidRPr="0080699A">
        <w:rPr>
          <w:rFonts w:cs="Helvetica"/>
          <w:lang w:val="en-US"/>
        </w:rPr>
        <w:t>problem</w:t>
      </w:r>
      <w:r w:rsidR="006F097A" w:rsidRPr="0080699A">
        <w:rPr>
          <w:rFonts w:cs="Helvetica"/>
          <w:lang w:val="en-US"/>
        </w:rPr>
        <w:t xml:space="preserve"> t</w:t>
      </w:r>
      <w:r w:rsidR="00EB4740" w:rsidRPr="0080699A">
        <w:rPr>
          <w:rFonts w:cs="Helvetica"/>
          <w:lang w:val="en-US"/>
        </w:rPr>
        <w:t>o address may well be</w:t>
      </w:r>
      <w:r w:rsidR="0059079E" w:rsidRPr="0080699A">
        <w:rPr>
          <w:rFonts w:cs="Helvetica"/>
          <w:lang w:val="en-US"/>
        </w:rPr>
        <w:t xml:space="preserve"> that of testing whether a small amount of buoyant</w:t>
      </w:r>
      <w:r w:rsidR="006F097A" w:rsidRPr="0080699A">
        <w:rPr>
          <w:rFonts w:cs="Helvetica"/>
          <w:lang w:val="en-US"/>
        </w:rPr>
        <w:t xml:space="preserve"> flakes</w:t>
      </w:r>
      <w:r w:rsidR="0059079E" w:rsidRPr="0080699A">
        <w:rPr>
          <w:rFonts w:cs="Helvetica"/>
          <w:lang w:val="en-US"/>
        </w:rPr>
        <w:t>,</w:t>
      </w:r>
      <w:r w:rsidR="006F097A" w:rsidRPr="0080699A">
        <w:rPr>
          <w:rFonts w:cs="Helvetica"/>
          <w:lang w:val="en-US"/>
        </w:rPr>
        <w:t xml:space="preserve"> </w:t>
      </w:r>
      <w:r w:rsidR="0059079E" w:rsidRPr="0080699A">
        <w:rPr>
          <w:rFonts w:cs="Helvetica"/>
          <w:lang w:val="en-US"/>
        </w:rPr>
        <w:t xml:space="preserve">carrying a </w:t>
      </w:r>
      <w:r w:rsidRPr="0080699A">
        <w:rPr>
          <w:rFonts w:cs="Helvetica"/>
          <w:lang w:val="en-US"/>
        </w:rPr>
        <w:t xml:space="preserve">phosphate and iron-rich </w:t>
      </w:r>
      <w:r w:rsidR="0059079E" w:rsidRPr="0080699A">
        <w:rPr>
          <w:rFonts w:cs="Helvetica"/>
          <w:lang w:val="en-US"/>
        </w:rPr>
        <w:t>fertilizer mix and possibly some seed organisms, is</w:t>
      </w:r>
      <w:r w:rsidR="006F097A" w:rsidRPr="0080699A">
        <w:rPr>
          <w:rFonts w:cs="Helvetica"/>
          <w:lang w:val="en-US"/>
        </w:rPr>
        <w:t xml:space="preserve"> capable of causing a substantial increment in ocean surface al</w:t>
      </w:r>
      <w:r w:rsidR="00273B3D" w:rsidRPr="0080699A">
        <w:rPr>
          <w:rFonts w:cs="Helvetica"/>
          <w:lang w:val="en-US"/>
        </w:rPr>
        <w:t>bedo for an extended period</w:t>
      </w:r>
      <w:r w:rsidR="0059079E" w:rsidRPr="0080699A">
        <w:rPr>
          <w:rFonts w:cs="Helvetica"/>
          <w:lang w:val="en-US"/>
        </w:rPr>
        <w:t xml:space="preserve"> in the oligotrophic</w:t>
      </w:r>
      <w:r w:rsidR="00207DC3" w:rsidRPr="0080699A">
        <w:rPr>
          <w:rFonts w:cs="Helvetica"/>
          <w:lang w:val="en-US"/>
        </w:rPr>
        <w:t xml:space="preserve"> </w:t>
      </w:r>
      <w:r w:rsidR="00052E40" w:rsidRPr="0080699A">
        <w:rPr>
          <w:rFonts w:cs="Helvetica"/>
          <w:lang w:val="en-US"/>
        </w:rPr>
        <w:t xml:space="preserve">(unproductive) </w:t>
      </w:r>
      <w:r w:rsidR="00207DC3" w:rsidRPr="0080699A">
        <w:rPr>
          <w:rFonts w:cs="Helvetica"/>
          <w:lang w:val="en-US"/>
        </w:rPr>
        <w:t>and highly stratified</w:t>
      </w:r>
      <w:r w:rsidR="0059079E" w:rsidRPr="0080699A">
        <w:rPr>
          <w:rFonts w:cs="Helvetica"/>
          <w:lang w:val="en-US"/>
        </w:rPr>
        <w:t xml:space="preserve"> </w:t>
      </w:r>
      <w:r w:rsidR="00207DC3" w:rsidRPr="0080699A">
        <w:rPr>
          <w:rFonts w:cs="Helvetica"/>
          <w:lang w:val="en-US"/>
        </w:rPr>
        <w:t xml:space="preserve">surface </w:t>
      </w:r>
      <w:r w:rsidR="0059079E" w:rsidRPr="0080699A">
        <w:rPr>
          <w:rFonts w:cs="Helvetica"/>
          <w:lang w:val="en-US"/>
        </w:rPr>
        <w:t>waters of the Caribbean</w:t>
      </w:r>
      <w:r w:rsidR="00E84AA9" w:rsidRPr="0080699A">
        <w:rPr>
          <w:rFonts w:cs="Helvetica"/>
          <w:lang w:val="en-US"/>
        </w:rPr>
        <w:t>. This can be twinned</w:t>
      </w:r>
      <w:r w:rsidR="000270A6" w:rsidRPr="0080699A">
        <w:rPr>
          <w:rFonts w:cs="Helvetica"/>
          <w:lang w:val="en-US"/>
        </w:rPr>
        <w:t xml:space="preserve"> with </w:t>
      </w:r>
      <w:r w:rsidR="00E84AA9" w:rsidRPr="0080699A">
        <w:rPr>
          <w:rFonts w:cs="Helvetica"/>
          <w:lang w:val="en-US"/>
        </w:rPr>
        <w:t>an assessment of</w:t>
      </w:r>
      <w:r w:rsidR="000270A6" w:rsidRPr="0080699A">
        <w:rPr>
          <w:rFonts w:cs="Helvetica"/>
          <w:lang w:val="en-US"/>
        </w:rPr>
        <w:t xml:space="preserve"> what additional marine biomass is produced</w:t>
      </w:r>
      <w:r w:rsidRPr="0080699A">
        <w:rPr>
          <w:rFonts w:cs="Helvetica"/>
          <w:lang w:val="en-US"/>
        </w:rPr>
        <w:t xml:space="preserve"> and how much this reduces surface ocean acidification</w:t>
      </w:r>
      <w:r w:rsidR="0062714D" w:rsidRPr="0080699A">
        <w:rPr>
          <w:rFonts w:cs="Helvetica"/>
          <w:lang w:val="en-US"/>
        </w:rPr>
        <w:t xml:space="preserve"> when done intensively</w:t>
      </w:r>
      <w:r w:rsidR="00EB4740" w:rsidRPr="0080699A">
        <w:rPr>
          <w:rFonts w:cs="Helvetica"/>
          <w:lang w:val="en-US"/>
        </w:rPr>
        <w:t xml:space="preserve"> and for an extended period, whilst realizing that the more dissolved inorganic carbon (DIC) is removed from the ocean surface waters, the more will tend to be absorbed from the atmosphere</w:t>
      </w:r>
      <w:r w:rsidR="00273B3D" w:rsidRPr="0080699A">
        <w:rPr>
          <w:rFonts w:cs="Helvetica"/>
          <w:lang w:val="en-US"/>
        </w:rPr>
        <w:t xml:space="preserve">. </w:t>
      </w:r>
      <w:r w:rsidR="002C3A81">
        <w:rPr>
          <w:rFonts w:cs="Helvetica"/>
          <w:lang w:val="en-US"/>
        </w:rPr>
        <w:t xml:space="preserve">Mesocosm trials may be able to determine these effects. </w:t>
      </w:r>
      <w:r w:rsidR="00B61D90" w:rsidRPr="0080699A">
        <w:rPr>
          <w:rFonts w:cs="Helvetica"/>
          <w:lang w:val="en-US"/>
        </w:rPr>
        <w:t>T</w:t>
      </w:r>
      <w:r w:rsidR="00E84AA9" w:rsidRPr="0080699A">
        <w:rPr>
          <w:rFonts w:cs="Helvetica"/>
          <w:lang w:val="en-US"/>
        </w:rPr>
        <w:t>he increase in albedo might</w:t>
      </w:r>
      <w:r w:rsidR="00B61D90" w:rsidRPr="0080699A">
        <w:rPr>
          <w:rFonts w:cs="Helvetica"/>
          <w:lang w:val="en-US"/>
        </w:rPr>
        <w:t xml:space="preserve"> be translated </w:t>
      </w:r>
      <w:r w:rsidR="0062714D" w:rsidRPr="0080699A">
        <w:rPr>
          <w:rFonts w:cs="Helvetica"/>
          <w:lang w:val="en-US"/>
        </w:rPr>
        <w:t>both theore</w:t>
      </w:r>
      <w:r w:rsidR="00207DC3" w:rsidRPr="0080699A">
        <w:rPr>
          <w:rFonts w:cs="Helvetica"/>
          <w:lang w:val="en-US"/>
        </w:rPr>
        <w:t>tically</w:t>
      </w:r>
      <w:r w:rsidR="00EB4740" w:rsidRPr="0080699A">
        <w:rPr>
          <w:rFonts w:cs="Helvetica"/>
          <w:lang w:val="en-US"/>
        </w:rPr>
        <w:t xml:space="preserve"> by modeling</w:t>
      </w:r>
      <w:r w:rsidR="00207DC3" w:rsidRPr="0080699A">
        <w:rPr>
          <w:rFonts w:cs="Helvetica"/>
          <w:lang w:val="en-US"/>
        </w:rPr>
        <w:t xml:space="preserve"> and </w:t>
      </w:r>
      <w:r w:rsidR="0062714D" w:rsidRPr="0080699A">
        <w:rPr>
          <w:rFonts w:cs="Helvetica"/>
          <w:lang w:val="en-US"/>
        </w:rPr>
        <w:t>prac</w:t>
      </w:r>
      <w:r w:rsidR="00B61D90" w:rsidRPr="0080699A">
        <w:rPr>
          <w:rFonts w:cs="Helvetica"/>
          <w:lang w:val="en-US"/>
        </w:rPr>
        <w:t xml:space="preserve">tically into </w:t>
      </w:r>
      <w:r w:rsidR="00E84AA9" w:rsidRPr="0080699A">
        <w:rPr>
          <w:rFonts w:cs="Helvetica"/>
          <w:lang w:val="en-US"/>
        </w:rPr>
        <w:t xml:space="preserve">its </w:t>
      </w:r>
      <w:r w:rsidR="00B61D90" w:rsidRPr="0080699A">
        <w:rPr>
          <w:rFonts w:cs="Helvetica"/>
          <w:lang w:val="en-US"/>
        </w:rPr>
        <w:t xml:space="preserve">cooling </w:t>
      </w:r>
      <w:r w:rsidR="00ED2155" w:rsidRPr="0080699A">
        <w:rPr>
          <w:rFonts w:cs="Helvetica"/>
          <w:lang w:val="en-US"/>
        </w:rPr>
        <w:t xml:space="preserve">(or at least reduction in warming) </w:t>
      </w:r>
      <w:r w:rsidR="00B61D90" w:rsidRPr="0080699A">
        <w:rPr>
          <w:rFonts w:cs="Helvetica"/>
          <w:lang w:val="en-US"/>
        </w:rPr>
        <w:t xml:space="preserve">and extreme weather mitigation </w:t>
      </w:r>
      <w:r w:rsidR="0062714D" w:rsidRPr="0080699A">
        <w:rPr>
          <w:rFonts w:cs="Helvetica"/>
          <w:lang w:val="en-US"/>
        </w:rPr>
        <w:t>effects</w:t>
      </w:r>
      <w:r w:rsidR="00CE1E7F" w:rsidRPr="0080699A">
        <w:rPr>
          <w:rFonts w:cs="Helvetica"/>
          <w:lang w:val="en-US"/>
        </w:rPr>
        <w:t>,</w:t>
      </w:r>
      <w:r w:rsidR="0062714D" w:rsidRPr="0080699A">
        <w:rPr>
          <w:rFonts w:cs="Helvetica"/>
          <w:lang w:val="en-US"/>
        </w:rPr>
        <w:t xml:space="preserve"> should the method</w:t>
      </w:r>
      <w:r w:rsidR="00207DC3" w:rsidRPr="0080699A">
        <w:rPr>
          <w:rFonts w:cs="Helvetica"/>
          <w:lang w:val="en-US"/>
        </w:rPr>
        <w:t xml:space="preserve"> be</w:t>
      </w:r>
      <w:r w:rsidR="00E84AA9" w:rsidRPr="0080699A">
        <w:rPr>
          <w:rFonts w:cs="Helvetica"/>
          <w:lang w:val="en-US"/>
        </w:rPr>
        <w:t xml:space="preserve"> deployed </w:t>
      </w:r>
      <w:r w:rsidR="00207DC3" w:rsidRPr="0080699A">
        <w:rPr>
          <w:rFonts w:cs="Helvetica"/>
          <w:lang w:val="en-US"/>
        </w:rPr>
        <w:t xml:space="preserve">more </w:t>
      </w:r>
      <w:r w:rsidR="00E84AA9" w:rsidRPr="0080699A">
        <w:rPr>
          <w:rFonts w:cs="Helvetica"/>
          <w:lang w:val="en-US"/>
        </w:rPr>
        <w:t>widely</w:t>
      </w:r>
      <w:r w:rsidR="00B61D90" w:rsidRPr="0080699A">
        <w:rPr>
          <w:rFonts w:cs="Helvetica"/>
          <w:lang w:val="en-US"/>
        </w:rPr>
        <w:t xml:space="preserve">. </w:t>
      </w:r>
      <w:r w:rsidR="00AF0182" w:rsidRPr="0080699A">
        <w:rPr>
          <w:rFonts w:cs="Helvetica"/>
          <w:lang w:val="en-US"/>
        </w:rPr>
        <w:t xml:space="preserve">It has been estimated that the modest change effected in oceanic albedo may, on its own, be enough to offset </w:t>
      </w:r>
      <w:r w:rsidR="00484A89" w:rsidRPr="0080699A">
        <w:rPr>
          <w:rFonts w:cs="Helvetica"/>
          <w:lang w:val="en-US"/>
        </w:rPr>
        <w:t xml:space="preserve">current </w:t>
      </w:r>
      <w:r w:rsidR="00AF0182" w:rsidRPr="0080699A">
        <w:rPr>
          <w:rFonts w:cs="Helvetica"/>
          <w:lang w:val="en-US"/>
        </w:rPr>
        <w:t>anthropogenic warming.</w:t>
      </w:r>
    </w:p>
    <w:p w:rsidR="0062714D" w:rsidRPr="0080699A" w:rsidRDefault="0062714D" w:rsidP="006F097A">
      <w:pPr>
        <w:rPr>
          <w:rFonts w:cs="Helvetica"/>
          <w:lang w:val="en-US"/>
        </w:rPr>
      </w:pPr>
    </w:p>
    <w:p w:rsidR="00E84AA9" w:rsidRPr="0080699A" w:rsidRDefault="00207DC3" w:rsidP="006F097A">
      <w:pPr>
        <w:rPr>
          <w:rFonts w:cs="Helvetica"/>
          <w:lang w:val="en-US"/>
        </w:rPr>
      </w:pPr>
      <w:r w:rsidRPr="0080699A">
        <w:rPr>
          <w:rFonts w:cs="Helvetica"/>
          <w:lang w:val="en-US"/>
        </w:rPr>
        <w:t xml:space="preserve">Whilst this </w:t>
      </w:r>
      <w:r w:rsidR="004F51CC" w:rsidRPr="0080699A">
        <w:rPr>
          <w:rFonts w:cs="Helvetica"/>
          <w:lang w:val="en-US"/>
        </w:rPr>
        <w:t xml:space="preserve">albedo </w:t>
      </w:r>
      <w:r w:rsidRPr="0080699A">
        <w:rPr>
          <w:rFonts w:cs="Helvetica"/>
          <w:lang w:val="en-US"/>
        </w:rPr>
        <w:t>experiment</w:t>
      </w:r>
      <w:r w:rsidR="00E84AA9" w:rsidRPr="0080699A">
        <w:rPr>
          <w:rFonts w:cs="Helvetica"/>
          <w:lang w:val="en-US"/>
        </w:rPr>
        <w:t xml:space="preserve"> might not attract industry</w:t>
      </w:r>
      <w:r w:rsidR="0062714D" w:rsidRPr="0080699A">
        <w:rPr>
          <w:rFonts w:cs="Helvetica"/>
          <w:lang w:val="en-US"/>
        </w:rPr>
        <w:t xml:space="preserve"> investment</w:t>
      </w:r>
      <w:r w:rsidR="00E84AA9" w:rsidRPr="0080699A">
        <w:rPr>
          <w:rFonts w:cs="Helvetica"/>
          <w:lang w:val="en-US"/>
        </w:rPr>
        <w:t xml:space="preserve">, it could well attract </w:t>
      </w:r>
      <w:r w:rsidRPr="0080699A">
        <w:rPr>
          <w:rFonts w:cs="Helvetica"/>
          <w:lang w:val="en-US"/>
        </w:rPr>
        <w:t xml:space="preserve">philanthropic and </w:t>
      </w:r>
      <w:r w:rsidR="00E84AA9" w:rsidRPr="0080699A">
        <w:rPr>
          <w:rFonts w:cs="Helvetica"/>
          <w:lang w:val="en-US"/>
        </w:rPr>
        <w:t>government attention and funding</w:t>
      </w:r>
      <w:r w:rsidR="00ED2155" w:rsidRPr="0080699A">
        <w:rPr>
          <w:rFonts w:cs="Helvetica"/>
          <w:lang w:val="en-US"/>
        </w:rPr>
        <w:t>, particularly if</w:t>
      </w:r>
      <w:r w:rsidR="00C70855" w:rsidRPr="0080699A">
        <w:rPr>
          <w:rFonts w:cs="Helvetica"/>
          <w:lang w:val="en-US"/>
        </w:rPr>
        <w:t xml:space="preserve"> it</w:t>
      </w:r>
      <w:r w:rsidR="00ED2155" w:rsidRPr="0080699A">
        <w:rPr>
          <w:rFonts w:cs="Helvetica"/>
          <w:lang w:val="en-US"/>
        </w:rPr>
        <w:t xml:space="preserve"> </w:t>
      </w:r>
      <w:r w:rsidR="00601570" w:rsidRPr="0080699A">
        <w:rPr>
          <w:rFonts w:cs="Helvetica"/>
          <w:lang w:val="en-US"/>
        </w:rPr>
        <w:t xml:space="preserve">is </w:t>
      </w:r>
      <w:r w:rsidR="00ED2155" w:rsidRPr="0080699A">
        <w:rPr>
          <w:rFonts w:cs="Helvetica"/>
          <w:lang w:val="en-US"/>
        </w:rPr>
        <w:t>performed in the Caribbean appro</w:t>
      </w:r>
      <w:r w:rsidR="0062714D" w:rsidRPr="0080699A">
        <w:rPr>
          <w:rFonts w:cs="Helvetica"/>
          <w:lang w:val="en-US"/>
        </w:rPr>
        <w:t>aches of</w:t>
      </w:r>
      <w:r w:rsidRPr="0080699A">
        <w:rPr>
          <w:rFonts w:cs="Helvetica"/>
          <w:lang w:val="en-US"/>
        </w:rPr>
        <w:t xml:space="preserve"> hurricanes. A secondary outcome</w:t>
      </w:r>
      <w:r w:rsidR="00ED2155" w:rsidRPr="0080699A">
        <w:rPr>
          <w:rFonts w:cs="Helvetica"/>
          <w:lang w:val="en-US"/>
        </w:rPr>
        <w:t xml:space="preserve"> of likely interest to both industry and governments would be </w:t>
      </w:r>
      <w:r w:rsidRPr="0080699A">
        <w:rPr>
          <w:rFonts w:cs="Helvetica"/>
          <w:lang w:val="en-US"/>
        </w:rPr>
        <w:t>the potential</w:t>
      </w:r>
      <w:r w:rsidR="00ED2155" w:rsidRPr="0080699A">
        <w:rPr>
          <w:rFonts w:cs="Helvetica"/>
          <w:lang w:val="en-US"/>
        </w:rPr>
        <w:t xml:space="preserve"> increase in marine catch and royalties</w:t>
      </w:r>
      <w:r w:rsidR="00601570" w:rsidRPr="0080699A">
        <w:rPr>
          <w:rFonts w:cs="Helvetica"/>
          <w:lang w:val="en-US"/>
        </w:rPr>
        <w:t xml:space="preserve"> from jurisdictional seas</w:t>
      </w:r>
      <w:r w:rsidR="00ED2155" w:rsidRPr="0080699A">
        <w:rPr>
          <w:rFonts w:cs="Helvetica"/>
          <w:lang w:val="en-US"/>
        </w:rPr>
        <w:t>.</w:t>
      </w:r>
    </w:p>
    <w:p w:rsidR="00E84AA9" w:rsidRPr="0080699A" w:rsidRDefault="00E84AA9" w:rsidP="006F097A">
      <w:pPr>
        <w:rPr>
          <w:rFonts w:cs="Helvetica"/>
          <w:lang w:val="en-US"/>
        </w:rPr>
      </w:pPr>
    </w:p>
    <w:p w:rsidR="004F51CC" w:rsidRPr="0080699A" w:rsidRDefault="00273B3D" w:rsidP="006F097A">
      <w:pPr>
        <w:rPr>
          <w:rFonts w:cs="Helvetica"/>
          <w:lang w:val="en-US"/>
        </w:rPr>
      </w:pPr>
      <w:r w:rsidRPr="0080699A">
        <w:rPr>
          <w:rFonts w:cs="Helvetica"/>
          <w:lang w:val="en-US"/>
        </w:rPr>
        <w:t>Three</w:t>
      </w:r>
      <w:r w:rsidR="006F097A" w:rsidRPr="0080699A">
        <w:rPr>
          <w:rFonts w:cs="Helvetica"/>
          <w:lang w:val="en-US"/>
        </w:rPr>
        <w:t xml:space="preserve"> good thing</w:t>
      </w:r>
      <w:r w:rsidR="00517169" w:rsidRPr="0080699A">
        <w:rPr>
          <w:rFonts w:cs="Helvetica"/>
          <w:lang w:val="en-US"/>
        </w:rPr>
        <w:t>s about this</w:t>
      </w:r>
      <w:r w:rsidR="007B2A19" w:rsidRPr="0080699A">
        <w:rPr>
          <w:rFonts w:cs="Helvetica"/>
          <w:lang w:val="en-US"/>
        </w:rPr>
        <w:t xml:space="preserve"> </w:t>
      </w:r>
      <w:r w:rsidR="00D766D3" w:rsidRPr="0080699A">
        <w:rPr>
          <w:rFonts w:cs="Helvetica"/>
          <w:lang w:val="en-US"/>
        </w:rPr>
        <w:t xml:space="preserve">approach </w:t>
      </w:r>
      <w:r w:rsidR="007B2A19" w:rsidRPr="0080699A">
        <w:rPr>
          <w:rFonts w:cs="Helvetica"/>
          <w:lang w:val="en-US"/>
        </w:rPr>
        <w:t>are</w:t>
      </w:r>
      <w:r w:rsidRPr="0080699A">
        <w:rPr>
          <w:rFonts w:cs="Helvetica"/>
          <w:lang w:val="en-US"/>
        </w:rPr>
        <w:t>: that initial scientific trials can be small enough not to require international approval;</w:t>
      </w:r>
      <w:r w:rsidR="00D141ED" w:rsidRPr="0080699A">
        <w:rPr>
          <w:rFonts w:cs="Helvetica"/>
          <w:lang w:val="en-US"/>
        </w:rPr>
        <w:t xml:space="preserve"> that the</w:t>
      </w:r>
      <w:r w:rsidR="006F097A" w:rsidRPr="0080699A">
        <w:rPr>
          <w:rFonts w:cs="Helvetica"/>
          <w:lang w:val="en-US"/>
        </w:rPr>
        <w:t xml:space="preserve"> flakes can </w:t>
      </w:r>
      <w:r w:rsidR="00517169" w:rsidRPr="0080699A">
        <w:rPr>
          <w:rFonts w:cs="Helvetica"/>
          <w:lang w:val="en-US"/>
        </w:rPr>
        <w:t xml:space="preserve">be formulated to </w:t>
      </w:r>
      <w:r w:rsidR="00D141ED" w:rsidRPr="0080699A">
        <w:rPr>
          <w:rFonts w:cs="Helvetica"/>
          <w:lang w:val="en-US"/>
        </w:rPr>
        <w:t>make up w</w:t>
      </w:r>
      <w:r w:rsidR="006F097A" w:rsidRPr="0080699A">
        <w:rPr>
          <w:rFonts w:cs="Helvetica"/>
          <w:lang w:val="en-US"/>
        </w:rPr>
        <w:t>hat is deficient</w:t>
      </w:r>
      <w:r w:rsidR="007B2A19" w:rsidRPr="0080699A">
        <w:rPr>
          <w:rFonts w:cs="Helvetica"/>
          <w:lang w:val="en-US"/>
        </w:rPr>
        <w:t xml:space="preserve"> </w:t>
      </w:r>
      <w:r w:rsidR="00D766D3" w:rsidRPr="0080699A">
        <w:rPr>
          <w:rFonts w:cs="Helvetica"/>
          <w:lang w:val="en-US"/>
        </w:rPr>
        <w:t>at each test site</w:t>
      </w:r>
      <w:r w:rsidR="00D141ED" w:rsidRPr="0080699A">
        <w:rPr>
          <w:rFonts w:cs="Helvetica"/>
          <w:lang w:val="en-US"/>
        </w:rPr>
        <w:t xml:space="preserve"> (nitrates excluded)</w:t>
      </w:r>
      <w:r w:rsidRPr="0080699A">
        <w:rPr>
          <w:rFonts w:cs="Helvetica"/>
          <w:lang w:val="en-US"/>
        </w:rPr>
        <w:t>;</w:t>
      </w:r>
      <w:r w:rsidR="00517169" w:rsidRPr="0080699A">
        <w:rPr>
          <w:rFonts w:cs="Helvetica"/>
          <w:lang w:val="en-US"/>
        </w:rPr>
        <w:t xml:space="preserve"> </w:t>
      </w:r>
      <w:r w:rsidR="007B2A19" w:rsidRPr="0080699A">
        <w:rPr>
          <w:rFonts w:cs="Helvetica"/>
          <w:lang w:val="en-US"/>
        </w:rPr>
        <w:t xml:space="preserve">and </w:t>
      </w:r>
      <w:r w:rsidRPr="0080699A">
        <w:rPr>
          <w:rFonts w:cs="Helvetica"/>
          <w:lang w:val="en-US"/>
        </w:rPr>
        <w:t xml:space="preserve">that </w:t>
      </w:r>
      <w:r w:rsidR="007B2A19" w:rsidRPr="0080699A">
        <w:rPr>
          <w:rFonts w:cs="Helvetica"/>
          <w:lang w:val="en-US"/>
        </w:rPr>
        <w:t xml:space="preserve">the experiments are best not conducted in </w:t>
      </w:r>
      <w:r w:rsidR="004F51CC" w:rsidRPr="0080699A">
        <w:rPr>
          <w:rFonts w:cs="Helvetica"/>
          <w:lang w:val="en-US"/>
        </w:rPr>
        <w:t xml:space="preserve">the </w:t>
      </w:r>
      <w:r w:rsidR="00910A61">
        <w:rPr>
          <w:rFonts w:cs="Helvetica"/>
          <w:lang w:val="en-US"/>
        </w:rPr>
        <w:t>remote</w:t>
      </w:r>
      <w:r w:rsidR="007B2A19" w:rsidRPr="0080699A">
        <w:rPr>
          <w:rFonts w:cs="Helvetica"/>
          <w:lang w:val="en-US"/>
        </w:rPr>
        <w:t>, dangerous and season-limited Southern Ocean waters</w:t>
      </w:r>
      <w:r w:rsidR="006F097A" w:rsidRPr="0080699A">
        <w:rPr>
          <w:rFonts w:cs="Helvetica"/>
          <w:lang w:val="en-US"/>
        </w:rPr>
        <w:t xml:space="preserve">. </w:t>
      </w:r>
      <w:r w:rsidR="00607A7F" w:rsidRPr="0080699A">
        <w:rPr>
          <w:rFonts w:cs="Helvetica"/>
          <w:lang w:val="en-US"/>
        </w:rPr>
        <w:t xml:space="preserve">The initial experiment might be conducted over as little as ten hectares of ocean surface and using less than two tonnes of flakes, most of which would consist of </w:t>
      </w:r>
      <w:r w:rsidR="00C70855" w:rsidRPr="0080699A">
        <w:rPr>
          <w:rFonts w:cs="Helvetica"/>
          <w:lang w:val="en-US"/>
        </w:rPr>
        <w:t xml:space="preserve">benign </w:t>
      </w:r>
      <w:r w:rsidR="00607A7F" w:rsidRPr="0080699A">
        <w:rPr>
          <w:rFonts w:cs="Helvetica"/>
          <w:lang w:val="en-US"/>
        </w:rPr>
        <w:t>rice husks</w:t>
      </w:r>
      <w:r w:rsidR="00484A89" w:rsidRPr="0080699A">
        <w:rPr>
          <w:rFonts w:cs="Helvetica"/>
          <w:lang w:val="en-US"/>
        </w:rPr>
        <w:t xml:space="preserve"> and lignin</w:t>
      </w:r>
      <w:r w:rsidR="00607A7F" w:rsidRPr="0080699A">
        <w:rPr>
          <w:rFonts w:cs="Helvetica"/>
          <w:lang w:val="en-US"/>
        </w:rPr>
        <w:t>.</w:t>
      </w:r>
    </w:p>
    <w:p w:rsidR="004F51CC" w:rsidRPr="0080699A" w:rsidRDefault="004F51CC" w:rsidP="006F097A">
      <w:pPr>
        <w:rPr>
          <w:rFonts w:cs="Helvetica"/>
          <w:lang w:val="en-US"/>
        </w:rPr>
      </w:pPr>
    </w:p>
    <w:p w:rsidR="009F7603" w:rsidRPr="0080699A" w:rsidRDefault="00D141ED" w:rsidP="006F097A">
      <w:pPr>
        <w:rPr>
          <w:rFonts w:cs="Helvetica"/>
          <w:lang w:val="en-US"/>
        </w:rPr>
      </w:pPr>
      <w:r w:rsidRPr="0080699A">
        <w:rPr>
          <w:rFonts w:cs="Helvetica"/>
          <w:lang w:val="en-US"/>
        </w:rPr>
        <w:t>A suitable fertilizer mix for this</w:t>
      </w:r>
      <w:r w:rsidR="004F51CC" w:rsidRPr="0080699A">
        <w:rPr>
          <w:rFonts w:cs="Helvetica"/>
          <w:lang w:val="en-US"/>
        </w:rPr>
        <w:t xml:space="preserve"> Caribbean</w:t>
      </w:r>
      <w:r w:rsidRPr="0080699A">
        <w:rPr>
          <w:rFonts w:cs="Helvetica"/>
          <w:lang w:val="en-US"/>
        </w:rPr>
        <w:t xml:space="preserve"> p</w:t>
      </w:r>
      <w:r w:rsidR="000270A6" w:rsidRPr="0080699A">
        <w:rPr>
          <w:rFonts w:cs="Helvetica"/>
          <w:lang w:val="en-US"/>
        </w:rPr>
        <w:t xml:space="preserve">urpose might be formulated </w:t>
      </w:r>
      <w:r w:rsidR="007E1040" w:rsidRPr="0080699A">
        <w:rPr>
          <w:rFonts w:cs="Helvetica"/>
          <w:lang w:val="en-US"/>
        </w:rPr>
        <w:t xml:space="preserve">mainly </w:t>
      </w:r>
      <w:r w:rsidR="000270A6" w:rsidRPr="0080699A">
        <w:rPr>
          <w:rFonts w:cs="Helvetica"/>
          <w:lang w:val="en-US"/>
        </w:rPr>
        <w:t xml:space="preserve">from </w:t>
      </w:r>
      <w:r w:rsidR="00BC5A0B" w:rsidRPr="0080699A">
        <w:rPr>
          <w:rFonts w:cs="Helvetica"/>
          <w:lang w:val="en-US"/>
        </w:rPr>
        <w:t xml:space="preserve">phosphatic </w:t>
      </w:r>
      <w:r w:rsidR="00861305" w:rsidRPr="0080699A">
        <w:rPr>
          <w:rFonts w:cs="Helvetica"/>
          <w:lang w:val="en-US"/>
        </w:rPr>
        <w:t>clay</w:t>
      </w:r>
      <w:r w:rsidR="001C57D9" w:rsidRPr="0080699A">
        <w:rPr>
          <w:rFonts w:cs="Helvetica"/>
          <w:lang w:val="en-US"/>
        </w:rPr>
        <w:t xml:space="preserve"> slimes</w:t>
      </w:r>
      <w:r w:rsidR="00861305" w:rsidRPr="0080699A">
        <w:rPr>
          <w:rFonts w:cs="Helvetica"/>
          <w:lang w:val="en-US"/>
        </w:rPr>
        <w:t xml:space="preserve"> and </w:t>
      </w:r>
      <w:r w:rsidR="003972FF" w:rsidRPr="0080699A">
        <w:rPr>
          <w:rFonts w:cs="Helvetica"/>
          <w:lang w:val="en-US"/>
        </w:rPr>
        <w:t>sand</w:t>
      </w:r>
      <w:r w:rsidR="00861305" w:rsidRPr="0080699A">
        <w:rPr>
          <w:rFonts w:cs="Helvetica"/>
          <w:lang w:val="en-US"/>
        </w:rPr>
        <w:t>y wastes (</w:t>
      </w:r>
      <w:r w:rsidR="00273278" w:rsidRPr="0080699A">
        <w:rPr>
          <w:rFonts w:cs="Helvetica"/>
          <w:lang w:val="en-US"/>
        </w:rPr>
        <w:t>select</w:t>
      </w:r>
      <w:r w:rsidR="00861305" w:rsidRPr="0080699A">
        <w:rPr>
          <w:rFonts w:cs="Helvetica"/>
          <w:lang w:val="en-US"/>
        </w:rPr>
        <w:t xml:space="preserve"> those at the silty end of the </w:t>
      </w:r>
      <w:r w:rsidR="00027CF0" w:rsidRPr="0080699A">
        <w:rPr>
          <w:rFonts w:cs="Helvetica"/>
          <w:lang w:val="en-US"/>
        </w:rPr>
        <w:t>sand</w:t>
      </w:r>
      <w:r w:rsidR="006F075C" w:rsidRPr="0080699A">
        <w:rPr>
          <w:rFonts w:cs="Helvetica"/>
          <w:lang w:val="en-US"/>
        </w:rPr>
        <w:t>-silt</w:t>
      </w:r>
      <w:r w:rsidR="00027CF0" w:rsidRPr="0080699A">
        <w:rPr>
          <w:rFonts w:cs="Helvetica"/>
          <w:lang w:val="en-US"/>
        </w:rPr>
        <w:t xml:space="preserve"> </w:t>
      </w:r>
      <w:r w:rsidR="00861305" w:rsidRPr="0080699A">
        <w:rPr>
          <w:rFonts w:cs="Helvetica"/>
          <w:lang w:val="en-US"/>
        </w:rPr>
        <w:t>grain size spectrum)</w:t>
      </w:r>
      <w:r w:rsidR="00CE1E7F" w:rsidRPr="0080699A">
        <w:rPr>
          <w:rFonts w:cs="Helvetica"/>
          <w:lang w:val="en-US"/>
        </w:rPr>
        <w:t xml:space="preserve"> </w:t>
      </w:r>
      <w:r w:rsidR="000F303A" w:rsidRPr="0080699A">
        <w:rPr>
          <w:rFonts w:cs="Helvetica"/>
          <w:lang w:val="en-US"/>
        </w:rPr>
        <w:t xml:space="preserve">left over </w:t>
      </w:r>
      <w:r w:rsidRPr="0080699A">
        <w:rPr>
          <w:rFonts w:cs="Helvetica"/>
          <w:lang w:val="en-US"/>
        </w:rPr>
        <w:t>from Florida</w:t>
      </w:r>
      <w:r w:rsidR="000F303A" w:rsidRPr="0080699A">
        <w:rPr>
          <w:rFonts w:cs="Helvetica"/>
          <w:lang w:val="en-US"/>
        </w:rPr>
        <w:t>’s phosphate fertilizer processing operations. Happily, these</w:t>
      </w:r>
      <w:r w:rsidR="007E1040" w:rsidRPr="0080699A">
        <w:rPr>
          <w:rFonts w:cs="Helvetica"/>
          <w:lang w:val="en-US"/>
        </w:rPr>
        <w:t xml:space="preserve"> </w:t>
      </w:r>
      <w:r w:rsidR="0055409D">
        <w:rPr>
          <w:rFonts w:cs="Helvetica"/>
          <w:lang w:val="en-US"/>
        </w:rPr>
        <w:t xml:space="preserve">wastes </w:t>
      </w:r>
      <w:r w:rsidR="007E1040" w:rsidRPr="0080699A">
        <w:rPr>
          <w:rFonts w:cs="Helvetica"/>
          <w:lang w:val="en-US"/>
        </w:rPr>
        <w:t>include substantial amounts of calcium, silica, and iron</w:t>
      </w:r>
      <w:r w:rsidR="000F303A" w:rsidRPr="0080699A">
        <w:rPr>
          <w:rFonts w:cs="Helvetica"/>
          <w:lang w:val="en-US"/>
        </w:rPr>
        <w:t>. Added to these are to be</w:t>
      </w:r>
      <w:r w:rsidR="00293DFC" w:rsidRPr="0080699A">
        <w:rPr>
          <w:rFonts w:cs="Helvetica"/>
          <w:lang w:val="en-US"/>
        </w:rPr>
        <w:t xml:space="preserve"> </w:t>
      </w:r>
      <w:r w:rsidR="00E94497" w:rsidRPr="0080699A">
        <w:rPr>
          <w:rFonts w:cs="Helvetica"/>
          <w:lang w:val="en-US"/>
        </w:rPr>
        <w:t>some</w:t>
      </w:r>
      <w:r w:rsidR="00293DFC" w:rsidRPr="0080699A">
        <w:rPr>
          <w:rFonts w:cs="Helvetica"/>
          <w:lang w:val="en-US"/>
        </w:rPr>
        <w:t xml:space="preserve"> </w:t>
      </w:r>
      <w:r w:rsidR="00847078" w:rsidRPr="0080699A">
        <w:rPr>
          <w:rFonts w:cs="Helvetica"/>
          <w:lang w:val="en-US"/>
        </w:rPr>
        <w:t xml:space="preserve">finely-ground </w:t>
      </w:r>
      <w:r w:rsidR="00293DFC" w:rsidRPr="0080699A">
        <w:rPr>
          <w:rFonts w:cs="Helvetica"/>
          <w:lang w:val="en-US"/>
        </w:rPr>
        <w:t>ore</w:t>
      </w:r>
      <w:r w:rsidR="0074723A" w:rsidRPr="0080699A">
        <w:rPr>
          <w:rFonts w:cs="Helvetica"/>
          <w:lang w:val="en-US"/>
        </w:rPr>
        <w:t>(</w:t>
      </w:r>
      <w:r w:rsidR="00E94497" w:rsidRPr="0080699A">
        <w:rPr>
          <w:rFonts w:cs="Helvetica"/>
          <w:lang w:val="en-US"/>
        </w:rPr>
        <w:t>s</w:t>
      </w:r>
      <w:r w:rsidR="0074723A" w:rsidRPr="0080699A">
        <w:rPr>
          <w:rFonts w:cs="Helvetica"/>
          <w:lang w:val="en-US"/>
        </w:rPr>
        <w:t>)</w:t>
      </w:r>
      <w:r w:rsidR="00293DFC" w:rsidRPr="0080699A">
        <w:rPr>
          <w:rFonts w:cs="Helvetica"/>
          <w:lang w:val="en-US"/>
        </w:rPr>
        <w:t xml:space="preserve"> contain</w:t>
      </w:r>
      <w:r w:rsidR="002663AC" w:rsidRPr="0080699A">
        <w:rPr>
          <w:rFonts w:cs="Helvetica"/>
          <w:lang w:val="en-US"/>
        </w:rPr>
        <w:t xml:space="preserve">ing manganese, </w:t>
      </w:r>
      <w:r w:rsidR="00293DFC" w:rsidRPr="0080699A">
        <w:rPr>
          <w:rFonts w:cs="Helvetica"/>
          <w:lang w:val="en-US"/>
        </w:rPr>
        <w:t>cobalt,</w:t>
      </w:r>
      <w:r w:rsidR="00EE3FB5" w:rsidRPr="0080699A">
        <w:rPr>
          <w:rFonts w:cs="Helvetica"/>
          <w:lang w:val="en-US"/>
        </w:rPr>
        <w:t xml:space="preserve"> copper, </w:t>
      </w:r>
      <w:r w:rsidR="002663AC" w:rsidRPr="0080699A">
        <w:rPr>
          <w:rFonts w:cs="Helvetica"/>
          <w:lang w:val="en-US"/>
        </w:rPr>
        <w:t>zinc</w:t>
      </w:r>
      <w:r w:rsidR="006543DE" w:rsidRPr="0080699A">
        <w:rPr>
          <w:rFonts w:cs="Helvetica"/>
          <w:lang w:val="en-US"/>
        </w:rPr>
        <w:t>,</w:t>
      </w:r>
      <w:r w:rsidR="00EE3FB5" w:rsidRPr="0080699A">
        <w:rPr>
          <w:rFonts w:cs="Helvetica"/>
          <w:lang w:val="en-US"/>
        </w:rPr>
        <w:t xml:space="preserve"> nickel and cadmium</w:t>
      </w:r>
      <w:r w:rsidR="00DE051A" w:rsidRPr="0080699A">
        <w:rPr>
          <w:rFonts w:cs="Helvetica"/>
          <w:lang w:val="en-US"/>
        </w:rPr>
        <w:t>,</w:t>
      </w:r>
      <w:r w:rsidR="00EE3FB5" w:rsidRPr="0080699A">
        <w:rPr>
          <w:rFonts w:cs="Helvetica"/>
          <w:lang w:val="en-US"/>
        </w:rPr>
        <w:t xml:space="preserve"> which are the other six</w:t>
      </w:r>
      <w:r w:rsidR="00293DFC" w:rsidRPr="0080699A">
        <w:rPr>
          <w:rFonts w:cs="Helvetica"/>
          <w:lang w:val="en-US"/>
        </w:rPr>
        <w:t xml:space="preserve"> micronutrients </w:t>
      </w:r>
      <w:r w:rsidR="00A53D67" w:rsidRPr="0080699A">
        <w:rPr>
          <w:rFonts w:cs="Helvetica"/>
          <w:lang w:val="en-US"/>
        </w:rPr>
        <w:t xml:space="preserve">most </w:t>
      </w:r>
      <w:r w:rsidR="00293DFC" w:rsidRPr="0080699A">
        <w:rPr>
          <w:rFonts w:cs="Helvetica"/>
          <w:lang w:val="en-US"/>
        </w:rPr>
        <w:t>likely to become limiting</w:t>
      </w:r>
      <w:r w:rsidR="00E94497" w:rsidRPr="0080699A">
        <w:rPr>
          <w:rFonts w:cs="Helvetica"/>
          <w:lang w:val="en-US"/>
        </w:rPr>
        <w:t xml:space="preserve"> (in roughly that order)</w:t>
      </w:r>
      <w:r w:rsidR="002663AC" w:rsidRPr="0080699A">
        <w:rPr>
          <w:rFonts w:cs="Helvetica"/>
          <w:lang w:val="en-US"/>
        </w:rPr>
        <w:t xml:space="preserve"> in </w:t>
      </w:r>
      <w:r w:rsidR="004F51CC" w:rsidRPr="0080699A">
        <w:rPr>
          <w:rFonts w:cs="Helvetica"/>
          <w:lang w:val="en-US"/>
        </w:rPr>
        <w:t xml:space="preserve">Caribbean </w:t>
      </w:r>
      <w:r w:rsidR="002663AC" w:rsidRPr="0080699A">
        <w:rPr>
          <w:rFonts w:cs="Helvetica"/>
          <w:lang w:val="en-US"/>
        </w:rPr>
        <w:t>surface waters</w:t>
      </w:r>
      <w:r w:rsidRPr="0080699A">
        <w:rPr>
          <w:rFonts w:cs="Helvetica"/>
          <w:lang w:val="en-US"/>
        </w:rPr>
        <w:t>.</w:t>
      </w:r>
      <w:r w:rsidR="002C33FC" w:rsidRPr="0080699A">
        <w:rPr>
          <w:rFonts w:cs="Helvetica"/>
          <w:lang w:val="en-US"/>
        </w:rPr>
        <w:t xml:space="preserve"> </w:t>
      </w:r>
      <w:r w:rsidR="008679BD" w:rsidRPr="0080699A">
        <w:rPr>
          <w:rFonts w:cs="Helvetica"/>
          <w:lang w:val="en-US"/>
        </w:rPr>
        <w:t xml:space="preserve">As </w:t>
      </w:r>
      <w:r w:rsidR="00024C98" w:rsidRPr="0080699A">
        <w:rPr>
          <w:rFonts w:cs="Helvetica"/>
          <w:lang w:val="en-US"/>
        </w:rPr>
        <w:t xml:space="preserve">iron, </w:t>
      </w:r>
      <w:r w:rsidR="008679BD" w:rsidRPr="0080699A">
        <w:rPr>
          <w:rFonts w:cs="Helvetica"/>
          <w:lang w:val="en-US"/>
        </w:rPr>
        <w:t>molybdenum, nickel and cobalt are require</w:t>
      </w:r>
      <w:r w:rsidR="000F303A" w:rsidRPr="0080699A">
        <w:rPr>
          <w:rFonts w:cs="Helvetica"/>
          <w:lang w:val="en-US"/>
        </w:rPr>
        <w:t>d for nitrogen fixation, the nutrient</w:t>
      </w:r>
      <w:r w:rsidR="008679BD" w:rsidRPr="0080699A">
        <w:rPr>
          <w:rFonts w:cs="Helvetica"/>
          <w:lang w:val="en-US"/>
        </w:rPr>
        <w:t xml:space="preserve"> mix </w:t>
      </w:r>
      <w:r w:rsidR="000F303A" w:rsidRPr="0080699A">
        <w:rPr>
          <w:rFonts w:cs="Helvetica"/>
          <w:lang w:val="en-US"/>
        </w:rPr>
        <w:t>adhered to</w:t>
      </w:r>
      <w:r w:rsidR="009F7603" w:rsidRPr="0080699A">
        <w:rPr>
          <w:rFonts w:cs="Helvetica"/>
          <w:lang w:val="en-US"/>
        </w:rPr>
        <w:t xml:space="preserve"> the flake </w:t>
      </w:r>
      <w:r w:rsidR="000F303A" w:rsidRPr="0080699A">
        <w:rPr>
          <w:rFonts w:cs="Helvetica"/>
          <w:lang w:val="en-US"/>
        </w:rPr>
        <w:t xml:space="preserve">by thermoplastic lignin glue </w:t>
      </w:r>
      <w:r w:rsidR="008679BD" w:rsidRPr="0080699A">
        <w:rPr>
          <w:rFonts w:cs="Helvetica"/>
          <w:lang w:val="en-US"/>
        </w:rPr>
        <w:t xml:space="preserve">should also include </w:t>
      </w:r>
      <w:r w:rsidR="000F303A" w:rsidRPr="0080699A">
        <w:rPr>
          <w:rFonts w:cs="Helvetica"/>
          <w:lang w:val="en-US"/>
        </w:rPr>
        <w:t xml:space="preserve">an ore containing </w:t>
      </w:r>
      <w:r w:rsidR="008679BD" w:rsidRPr="0080699A">
        <w:rPr>
          <w:rFonts w:cs="Helvetica"/>
          <w:lang w:val="en-US"/>
        </w:rPr>
        <w:t>molybdenum</w:t>
      </w:r>
      <w:r w:rsidR="000F303A" w:rsidRPr="0080699A">
        <w:rPr>
          <w:rFonts w:cs="Helvetica"/>
          <w:lang w:val="en-US"/>
        </w:rPr>
        <w:t>,</w:t>
      </w:r>
      <w:r w:rsidR="002F71AE" w:rsidRPr="0080699A">
        <w:rPr>
          <w:rFonts w:cs="Helvetica"/>
          <w:lang w:val="en-US"/>
        </w:rPr>
        <w:t xml:space="preserve"> in case this should become limiting following a major increase in the </w:t>
      </w:r>
      <w:r w:rsidR="00AE46D9" w:rsidRPr="0080699A">
        <w:rPr>
          <w:rFonts w:cs="Helvetica"/>
          <w:lang w:val="en-US"/>
        </w:rPr>
        <w:t>di</w:t>
      </w:r>
      <w:r w:rsidR="002F71AE" w:rsidRPr="0080699A">
        <w:rPr>
          <w:rFonts w:cs="Helvetica"/>
          <w:lang w:val="en-US"/>
        </w:rPr>
        <w:t>azotroph</w:t>
      </w:r>
      <w:r w:rsidR="000F303A" w:rsidRPr="0080699A">
        <w:rPr>
          <w:rFonts w:cs="Helvetica"/>
          <w:lang w:val="en-US"/>
        </w:rPr>
        <w:t xml:space="preserve"> (nitrogen fixing cyanobacteria)</w:t>
      </w:r>
      <w:r w:rsidR="00275F8E">
        <w:rPr>
          <w:rFonts w:cs="Helvetica"/>
          <w:lang w:val="en-US"/>
        </w:rPr>
        <w:t xml:space="preserve"> concentration in</w:t>
      </w:r>
      <w:r w:rsidR="002F71AE" w:rsidRPr="0080699A">
        <w:rPr>
          <w:rFonts w:cs="Helvetica"/>
          <w:lang w:val="en-US"/>
        </w:rPr>
        <w:t xml:space="preserve"> surface waters following flake fertilization</w:t>
      </w:r>
      <w:r w:rsidR="008679BD" w:rsidRPr="0080699A">
        <w:rPr>
          <w:rFonts w:cs="Helvetica"/>
          <w:lang w:val="en-US"/>
        </w:rPr>
        <w:t xml:space="preserve">. </w:t>
      </w:r>
      <w:r w:rsidR="00542A6E" w:rsidRPr="0080699A">
        <w:rPr>
          <w:rFonts w:cs="Helvetica"/>
          <w:lang w:val="en-US"/>
        </w:rPr>
        <w:t>The overburden and country rock wastes associated with the Floridan pho</w:t>
      </w:r>
      <w:r w:rsidR="000F303A" w:rsidRPr="0080699A">
        <w:rPr>
          <w:rFonts w:cs="Helvetica"/>
          <w:lang w:val="en-US"/>
        </w:rPr>
        <w:t xml:space="preserve">sphate deposits frequently </w:t>
      </w:r>
      <w:r w:rsidR="00542A6E" w:rsidRPr="0080699A">
        <w:rPr>
          <w:rFonts w:cs="Helvetica"/>
          <w:lang w:val="en-US"/>
        </w:rPr>
        <w:t xml:space="preserve">contain significant concentrations of useful trace metals and metalloids, such as Fe, Cd, Cu, Mo, Ni and Zn, as well as </w:t>
      </w:r>
      <w:r w:rsidR="000F303A" w:rsidRPr="0080699A">
        <w:rPr>
          <w:rFonts w:cs="Helvetica"/>
          <w:lang w:val="en-US"/>
        </w:rPr>
        <w:t>these</w:t>
      </w:r>
      <w:r w:rsidR="004B0DB5" w:rsidRPr="0080699A">
        <w:rPr>
          <w:rFonts w:cs="Helvetica"/>
          <w:lang w:val="en-US"/>
        </w:rPr>
        <w:t xml:space="preserve"> </w:t>
      </w:r>
      <w:r w:rsidR="002561A0" w:rsidRPr="0080699A">
        <w:rPr>
          <w:rFonts w:cs="Helvetica"/>
          <w:lang w:val="en-US"/>
        </w:rPr>
        <w:t>often</w:t>
      </w:r>
      <w:r w:rsidR="004B0DB5" w:rsidRPr="0080699A">
        <w:rPr>
          <w:rFonts w:cs="Helvetica"/>
          <w:lang w:val="en-US"/>
        </w:rPr>
        <w:t xml:space="preserve"> having some </w:t>
      </w:r>
      <w:r w:rsidR="002561A0" w:rsidRPr="0080699A">
        <w:rPr>
          <w:rFonts w:cs="Helvetica"/>
          <w:lang w:val="en-US"/>
        </w:rPr>
        <w:t xml:space="preserve">appreciable </w:t>
      </w:r>
      <w:r w:rsidR="004B0DB5" w:rsidRPr="0080699A">
        <w:rPr>
          <w:rFonts w:cs="Helvetica"/>
          <w:lang w:val="en-US"/>
        </w:rPr>
        <w:t>phosphorus content</w:t>
      </w:r>
      <w:r w:rsidR="00542A6E" w:rsidRPr="0080699A">
        <w:rPr>
          <w:rFonts w:cs="Helvetica"/>
          <w:lang w:val="en-US"/>
        </w:rPr>
        <w:t xml:space="preserve">. Although these </w:t>
      </w:r>
      <w:r w:rsidR="000F303A" w:rsidRPr="0080699A">
        <w:rPr>
          <w:rFonts w:cs="Helvetica"/>
          <w:lang w:val="en-US"/>
        </w:rPr>
        <w:t>or</w:t>
      </w:r>
      <w:r w:rsidR="002561A0" w:rsidRPr="0080699A">
        <w:rPr>
          <w:rFonts w:cs="Helvetica"/>
          <w:lang w:val="en-US"/>
        </w:rPr>
        <w:t xml:space="preserve">es </w:t>
      </w:r>
      <w:r w:rsidR="00542A6E" w:rsidRPr="0080699A">
        <w:rPr>
          <w:rFonts w:cs="Helvetica"/>
          <w:lang w:val="en-US"/>
        </w:rPr>
        <w:t xml:space="preserve">will not all </w:t>
      </w:r>
      <w:r w:rsidR="000F303A" w:rsidRPr="0080699A">
        <w:rPr>
          <w:rFonts w:cs="Helvetica"/>
          <w:lang w:val="en-US"/>
        </w:rPr>
        <w:t xml:space="preserve">already </w:t>
      </w:r>
      <w:r w:rsidR="00542A6E" w:rsidRPr="0080699A">
        <w:rPr>
          <w:rFonts w:cs="Helvetica"/>
          <w:lang w:val="en-US"/>
        </w:rPr>
        <w:t>be in a finely-div</w:t>
      </w:r>
      <w:r w:rsidR="002561A0" w:rsidRPr="0080699A">
        <w:rPr>
          <w:rFonts w:cs="Helvetica"/>
          <w:lang w:val="en-US"/>
        </w:rPr>
        <w:t>ided state, many of them</w:t>
      </w:r>
      <w:r w:rsidR="000F303A" w:rsidRPr="0080699A">
        <w:rPr>
          <w:rFonts w:cs="Helvetica"/>
          <w:lang w:val="en-US"/>
        </w:rPr>
        <w:t xml:space="preserve"> should</w:t>
      </w:r>
      <w:r w:rsidR="00542A6E" w:rsidRPr="0080699A">
        <w:rPr>
          <w:rFonts w:cs="Helvetica"/>
          <w:lang w:val="en-US"/>
        </w:rPr>
        <w:t xml:space="preserve"> still prove to be usef</w:t>
      </w:r>
      <w:r w:rsidR="002561A0" w:rsidRPr="0080699A">
        <w:rPr>
          <w:rFonts w:cs="Helvetica"/>
          <w:lang w:val="en-US"/>
        </w:rPr>
        <w:t xml:space="preserve">ul </w:t>
      </w:r>
      <w:r w:rsidR="000F303A" w:rsidRPr="0080699A">
        <w:rPr>
          <w:rFonts w:cs="Helvetica"/>
          <w:lang w:val="en-US"/>
        </w:rPr>
        <w:t xml:space="preserve">and economical </w:t>
      </w:r>
      <w:r w:rsidR="002561A0" w:rsidRPr="0080699A">
        <w:rPr>
          <w:rFonts w:cs="Helvetica"/>
          <w:lang w:val="en-US"/>
        </w:rPr>
        <w:t xml:space="preserve">components to include in </w:t>
      </w:r>
      <w:r w:rsidR="000F303A" w:rsidRPr="0080699A">
        <w:rPr>
          <w:rFonts w:cs="Helvetica"/>
          <w:lang w:val="en-US"/>
        </w:rPr>
        <w:t xml:space="preserve">the </w:t>
      </w:r>
      <w:r w:rsidR="00542A6E" w:rsidRPr="0080699A">
        <w:rPr>
          <w:rFonts w:cs="Helvetica"/>
          <w:lang w:val="en-US"/>
        </w:rPr>
        <w:t>flake fertilizer mix.</w:t>
      </w:r>
      <w:r w:rsidR="00462314" w:rsidRPr="0080699A">
        <w:rPr>
          <w:rFonts w:cs="Helvetica"/>
          <w:lang w:val="en-US"/>
        </w:rPr>
        <w:t xml:space="preserve"> Small e</w:t>
      </w:r>
      <w:r w:rsidR="000F303A" w:rsidRPr="0080699A">
        <w:rPr>
          <w:rFonts w:cs="Helvetica"/>
          <w:lang w:val="en-US"/>
        </w:rPr>
        <w:t>xperimen</w:t>
      </w:r>
      <w:r w:rsidR="00677761" w:rsidRPr="0080699A">
        <w:rPr>
          <w:rFonts w:cs="Helvetica"/>
          <w:lang w:val="en-US"/>
        </w:rPr>
        <w:t>ts in different parts of the Car</w:t>
      </w:r>
      <w:r w:rsidR="000F303A" w:rsidRPr="0080699A">
        <w:rPr>
          <w:rFonts w:cs="Helvetica"/>
          <w:lang w:val="en-US"/>
        </w:rPr>
        <w:t xml:space="preserve">ibbean should be able to determine which mineral mix </w:t>
      </w:r>
      <w:r w:rsidR="00677761" w:rsidRPr="0080699A">
        <w:rPr>
          <w:rFonts w:cs="Helvetica"/>
          <w:lang w:val="en-US"/>
        </w:rPr>
        <w:t>and concentration is most effective at each location.</w:t>
      </w:r>
    </w:p>
    <w:p w:rsidR="00C70855" w:rsidRPr="0080699A" w:rsidRDefault="00C70855" w:rsidP="006F097A">
      <w:pPr>
        <w:rPr>
          <w:rFonts w:cs="Helvetica"/>
          <w:lang w:val="en-US"/>
        </w:rPr>
      </w:pPr>
    </w:p>
    <w:p w:rsidR="00C70855" w:rsidRPr="0080699A" w:rsidRDefault="00C70855" w:rsidP="006F097A">
      <w:pPr>
        <w:rPr>
          <w:rFonts w:cs="Helvetica"/>
          <w:lang w:val="en-US"/>
        </w:rPr>
      </w:pPr>
      <w:r w:rsidRPr="0080699A">
        <w:rPr>
          <w:rFonts w:cs="Helvetica"/>
          <w:lang w:val="en-US"/>
        </w:rPr>
        <w:t>It should be noted that there should be enough husks, lignin and waste minerals produced or available each year to fertilize all deficient ocean areas</w:t>
      </w:r>
      <w:r w:rsidR="00EC64D9" w:rsidRPr="0080699A">
        <w:rPr>
          <w:rFonts w:cs="Helvetica"/>
          <w:lang w:val="en-US"/>
        </w:rPr>
        <w:t xml:space="preserve">, once the production of lignin </w:t>
      </w:r>
      <w:bookmarkStart w:id="0" w:name="_GoBack"/>
      <w:bookmarkEnd w:id="0"/>
      <w:r w:rsidR="00EC64D9" w:rsidRPr="0080699A">
        <w:rPr>
          <w:rFonts w:cs="Helvetica"/>
          <w:lang w:val="en-US"/>
        </w:rPr>
        <w:t xml:space="preserve">and sugars </w:t>
      </w:r>
      <w:r w:rsidR="00A401EB" w:rsidRPr="0080699A">
        <w:rPr>
          <w:rFonts w:cs="Helvetica"/>
          <w:lang w:val="en-US"/>
        </w:rPr>
        <w:t xml:space="preserve">from straw and wood </w:t>
      </w:r>
      <w:r w:rsidR="00EC64D9" w:rsidRPr="0080699A">
        <w:rPr>
          <w:rFonts w:cs="Helvetica"/>
          <w:lang w:val="en-US"/>
        </w:rPr>
        <w:t>chips ramp up to meet other developing markets</w:t>
      </w:r>
      <w:r w:rsidRPr="0080699A">
        <w:rPr>
          <w:rFonts w:cs="Helvetica"/>
          <w:lang w:val="en-US"/>
        </w:rPr>
        <w:t>.</w:t>
      </w:r>
    </w:p>
    <w:p w:rsidR="009F7603" w:rsidRPr="0080699A" w:rsidRDefault="009F7603" w:rsidP="006F097A">
      <w:pPr>
        <w:rPr>
          <w:rFonts w:cs="Helvetica"/>
          <w:lang w:val="en-US"/>
        </w:rPr>
      </w:pPr>
    </w:p>
    <w:p w:rsidR="000C140C" w:rsidRPr="0080699A" w:rsidRDefault="002C33FC" w:rsidP="006F097A">
      <w:pPr>
        <w:rPr>
          <w:rFonts w:cs="Helvetica"/>
          <w:lang w:val="en-US"/>
        </w:rPr>
      </w:pPr>
      <w:r w:rsidRPr="0080699A">
        <w:rPr>
          <w:rFonts w:cs="Helvetica"/>
          <w:lang w:val="en-US"/>
        </w:rPr>
        <w:t>Although this particular use of flake fertilizer would require much higher concentrations of flakes</w:t>
      </w:r>
      <w:r w:rsidR="00CE1E7F" w:rsidRPr="0080699A">
        <w:rPr>
          <w:rFonts w:cs="Helvetica"/>
          <w:lang w:val="en-US"/>
        </w:rPr>
        <w:t xml:space="preserve"> on the sea surface</w:t>
      </w:r>
      <w:r w:rsidR="008F7EE0" w:rsidRPr="0080699A">
        <w:rPr>
          <w:rFonts w:cs="Helvetica"/>
          <w:lang w:val="en-US"/>
        </w:rPr>
        <w:t xml:space="preserve"> than those simply to add missing iron</w:t>
      </w:r>
      <w:r w:rsidR="00FC5DD3">
        <w:rPr>
          <w:rFonts w:cs="Helvetica"/>
          <w:lang w:val="en-US"/>
        </w:rPr>
        <w:t xml:space="preserve"> and silica</w:t>
      </w:r>
      <w:r w:rsidRPr="0080699A">
        <w:rPr>
          <w:rFonts w:cs="Helvetica"/>
          <w:lang w:val="en-US"/>
        </w:rPr>
        <w:t xml:space="preserve">, </w:t>
      </w:r>
      <w:r w:rsidR="00CE1E7F" w:rsidRPr="0080699A">
        <w:rPr>
          <w:rFonts w:cs="Helvetica"/>
          <w:lang w:val="en-US"/>
        </w:rPr>
        <w:t xml:space="preserve">the method </w:t>
      </w:r>
      <w:r w:rsidR="0026537E" w:rsidRPr="0080699A">
        <w:rPr>
          <w:rFonts w:cs="Helvetica"/>
          <w:lang w:val="en-US"/>
        </w:rPr>
        <w:t>still appear</w:t>
      </w:r>
      <w:r w:rsidR="00CE1E7F" w:rsidRPr="0080699A">
        <w:rPr>
          <w:rFonts w:cs="Helvetica"/>
          <w:lang w:val="en-US"/>
        </w:rPr>
        <w:t xml:space="preserve">s </w:t>
      </w:r>
      <w:r w:rsidR="008F7EE0" w:rsidRPr="0080699A">
        <w:rPr>
          <w:rFonts w:cs="Helvetica"/>
          <w:lang w:val="en-US"/>
        </w:rPr>
        <w:t xml:space="preserve">economically </w:t>
      </w:r>
      <w:r w:rsidR="0026537E" w:rsidRPr="0080699A">
        <w:rPr>
          <w:rFonts w:cs="Helvetica"/>
          <w:lang w:val="en-US"/>
        </w:rPr>
        <w:t>viable</w:t>
      </w:r>
      <w:r w:rsidR="00CE1E7F" w:rsidRPr="0080699A">
        <w:rPr>
          <w:rFonts w:cs="Helvetica"/>
          <w:lang w:val="en-US"/>
        </w:rPr>
        <w:t>. Confirmation</w:t>
      </w:r>
      <w:r w:rsidR="000E5998" w:rsidRPr="0080699A">
        <w:rPr>
          <w:rFonts w:cs="Helvetica"/>
          <w:lang w:val="en-US"/>
        </w:rPr>
        <w:t>,</w:t>
      </w:r>
      <w:r w:rsidR="00CE1E7F" w:rsidRPr="0080699A">
        <w:rPr>
          <w:rFonts w:cs="Helvetica"/>
          <w:lang w:val="en-US"/>
        </w:rPr>
        <w:t xml:space="preserve"> or otherwise</w:t>
      </w:r>
      <w:r w:rsidR="000E5998" w:rsidRPr="0080699A">
        <w:rPr>
          <w:rFonts w:cs="Helvetica"/>
          <w:lang w:val="en-US"/>
        </w:rPr>
        <w:t>,</w:t>
      </w:r>
      <w:r w:rsidR="00CE1E7F" w:rsidRPr="0080699A">
        <w:rPr>
          <w:rFonts w:cs="Helvetica"/>
          <w:lang w:val="en-US"/>
        </w:rPr>
        <w:t xml:space="preserve"> would follow</w:t>
      </w:r>
      <w:r w:rsidR="00183A7C" w:rsidRPr="0080699A">
        <w:rPr>
          <w:rFonts w:cs="Helvetica"/>
          <w:lang w:val="en-US"/>
        </w:rPr>
        <w:t xml:space="preserve"> </w:t>
      </w:r>
      <w:r w:rsidR="000E5998" w:rsidRPr="0080699A">
        <w:rPr>
          <w:rFonts w:cs="Helvetica"/>
          <w:lang w:val="en-US"/>
        </w:rPr>
        <w:t xml:space="preserve">parametric experiments, </w:t>
      </w:r>
      <w:r w:rsidR="00183A7C" w:rsidRPr="0080699A">
        <w:rPr>
          <w:rFonts w:cs="Helvetica"/>
          <w:lang w:val="en-US"/>
        </w:rPr>
        <w:t>operational modeling</w:t>
      </w:r>
      <w:r w:rsidR="000E5998" w:rsidRPr="0080699A">
        <w:rPr>
          <w:rFonts w:cs="Helvetica"/>
          <w:lang w:val="en-US"/>
        </w:rPr>
        <w:t xml:space="preserve"> and limited trials</w:t>
      </w:r>
      <w:r w:rsidR="0026537E" w:rsidRPr="0080699A">
        <w:rPr>
          <w:rFonts w:cs="Helvetica"/>
          <w:lang w:val="en-US"/>
        </w:rPr>
        <w:t>.</w:t>
      </w:r>
      <w:r w:rsidR="000C140C" w:rsidRPr="0080699A">
        <w:rPr>
          <w:rFonts w:cs="Helvetica"/>
          <w:lang w:val="en-US"/>
        </w:rPr>
        <w:t xml:space="preserve"> </w:t>
      </w:r>
    </w:p>
    <w:p w:rsidR="000C140C" w:rsidRPr="0080699A" w:rsidRDefault="000C140C" w:rsidP="006F097A">
      <w:pPr>
        <w:rPr>
          <w:rFonts w:cs="Helvetica"/>
          <w:lang w:val="en-US"/>
        </w:rPr>
      </w:pPr>
    </w:p>
    <w:p w:rsidR="007B2A19" w:rsidRPr="0080699A" w:rsidRDefault="000C140C" w:rsidP="006F097A">
      <w:pPr>
        <w:rPr>
          <w:rFonts w:cs="Helvetica"/>
          <w:lang w:val="en-US"/>
        </w:rPr>
      </w:pPr>
      <w:r w:rsidRPr="0080699A">
        <w:rPr>
          <w:rFonts w:cs="Helvetica"/>
          <w:lang w:val="en-US"/>
        </w:rPr>
        <w:t>A</w:t>
      </w:r>
      <w:r w:rsidR="00E61340" w:rsidRPr="0080699A">
        <w:rPr>
          <w:rFonts w:cs="Helvetica"/>
          <w:lang w:val="en-US"/>
        </w:rPr>
        <w:t>s the main macronutrient</w:t>
      </w:r>
      <w:r w:rsidR="00C10160" w:rsidRPr="0080699A">
        <w:rPr>
          <w:rFonts w:cs="Helvetica"/>
          <w:lang w:val="en-US"/>
        </w:rPr>
        <w:t xml:space="preserve"> supplement</w:t>
      </w:r>
      <w:r w:rsidR="00E61340" w:rsidRPr="0080699A">
        <w:rPr>
          <w:rFonts w:cs="Helvetica"/>
          <w:lang w:val="en-US"/>
        </w:rPr>
        <w:t>, phosphate, would be released over a shorter period than a year, t</w:t>
      </w:r>
      <w:r w:rsidR="00C10160" w:rsidRPr="0080699A">
        <w:rPr>
          <w:rFonts w:cs="Helvetica"/>
          <w:lang w:val="en-US"/>
        </w:rPr>
        <w:t>he husks would not need to be as</w:t>
      </w:r>
      <w:r w:rsidR="00E61340" w:rsidRPr="0080699A">
        <w:rPr>
          <w:rFonts w:cs="Helvetica"/>
          <w:lang w:val="en-US"/>
        </w:rPr>
        <w:t xml:space="preserve"> durable</w:t>
      </w:r>
      <w:r w:rsidR="00C10160" w:rsidRPr="0080699A">
        <w:rPr>
          <w:rFonts w:cs="Helvetica"/>
          <w:lang w:val="en-US"/>
        </w:rPr>
        <w:t xml:space="preserve"> or </w:t>
      </w:r>
      <w:r w:rsidR="00027E5F" w:rsidRPr="0080699A">
        <w:rPr>
          <w:rFonts w:cs="Helvetica"/>
          <w:lang w:val="en-US"/>
        </w:rPr>
        <w:t xml:space="preserve">as </w:t>
      </w:r>
      <w:r w:rsidR="00C10160" w:rsidRPr="0080699A">
        <w:rPr>
          <w:rFonts w:cs="Helvetica"/>
          <w:lang w:val="en-US"/>
        </w:rPr>
        <w:t>siliceous</w:t>
      </w:r>
      <w:r w:rsidR="00165001" w:rsidRPr="0080699A">
        <w:rPr>
          <w:rFonts w:cs="Helvetica"/>
          <w:lang w:val="en-US"/>
        </w:rPr>
        <w:t xml:space="preserve"> as rice husks</w:t>
      </w:r>
      <w:r w:rsidR="00E61340" w:rsidRPr="0080699A">
        <w:rPr>
          <w:rFonts w:cs="Helvetica"/>
          <w:lang w:val="en-US"/>
        </w:rPr>
        <w:t xml:space="preserve">. Hence, </w:t>
      </w:r>
      <w:r w:rsidR="00B61D62" w:rsidRPr="0080699A">
        <w:rPr>
          <w:rFonts w:cs="Helvetica"/>
          <w:lang w:val="en-US"/>
        </w:rPr>
        <w:t xml:space="preserve">North </w:t>
      </w:r>
      <w:r w:rsidR="00E61340" w:rsidRPr="0080699A">
        <w:rPr>
          <w:rFonts w:cs="Helvetica"/>
          <w:lang w:val="en-US"/>
        </w:rPr>
        <w:t>American grain husks of wheat, barley and oats might suffice</w:t>
      </w:r>
      <w:r w:rsidR="00B61D62" w:rsidRPr="0080699A">
        <w:rPr>
          <w:rFonts w:cs="Helvetica"/>
          <w:lang w:val="en-US"/>
        </w:rPr>
        <w:t>,</w:t>
      </w:r>
      <w:r w:rsidR="00E61340" w:rsidRPr="0080699A">
        <w:rPr>
          <w:rFonts w:cs="Helvetica"/>
          <w:lang w:val="en-US"/>
        </w:rPr>
        <w:t xml:space="preserve"> and the li</w:t>
      </w:r>
      <w:r w:rsidR="00C10160" w:rsidRPr="0080699A">
        <w:rPr>
          <w:rFonts w:cs="Helvetica"/>
          <w:lang w:val="en-US"/>
        </w:rPr>
        <w:t>gnin might be derived from the</w:t>
      </w:r>
      <w:r w:rsidR="00DA4F47" w:rsidRPr="0080699A">
        <w:rPr>
          <w:rFonts w:cs="Helvetica"/>
          <w:lang w:val="en-US"/>
        </w:rPr>
        <w:t>ir</w:t>
      </w:r>
      <w:r w:rsidR="00E61340" w:rsidRPr="0080699A">
        <w:rPr>
          <w:rFonts w:cs="Helvetica"/>
          <w:lang w:val="en-US"/>
        </w:rPr>
        <w:t xml:space="preserve"> straw. Thus, the Mississippi River, the MidWest </w:t>
      </w:r>
      <w:r w:rsidR="00717E8C" w:rsidRPr="0080699A">
        <w:rPr>
          <w:rFonts w:cs="Helvetica"/>
          <w:lang w:val="en-US"/>
        </w:rPr>
        <w:t xml:space="preserve">and Great Plains </w:t>
      </w:r>
      <w:r w:rsidR="00E61340" w:rsidRPr="0080699A">
        <w:rPr>
          <w:rFonts w:cs="Helvetica"/>
          <w:lang w:val="en-US"/>
        </w:rPr>
        <w:t>grain belt</w:t>
      </w:r>
      <w:r w:rsidR="00717E8C" w:rsidRPr="0080699A">
        <w:rPr>
          <w:rFonts w:cs="Helvetica"/>
          <w:lang w:val="en-US"/>
        </w:rPr>
        <w:t>s</w:t>
      </w:r>
      <w:r w:rsidR="00E61340" w:rsidRPr="0080699A">
        <w:rPr>
          <w:rFonts w:cs="Helvetica"/>
          <w:lang w:val="en-US"/>
        </w:rPr>
        <w:t xml:space="preserve">, New Orleans, Tampa </w:t>
      </w:r>
      <w:r w:rsidR="00B61D62" w:rsidRPr="0080699A">
        <w:rPr>
          <w:rFonts w:cs="Helvetica"/>
          <w:lang w:val="en-US"/>
        </w:rPr>
        <w:t>and Florida’s phosphat</w:t>
      </w:r>
      <w:r w:rsidR="00555DB0" w:rsidRPr="0080699A">
        <w:rPr>
          <w:rFonts w:cs="Helvetica"/>
          <w:lang w:val="en-US"/>
        </w:rPr>
        <w:t>ic</w:t>
      </w:r>
      <w:r w:rsidR="00B61D62" w:rsidRPr="0080699A">
        <w:rPr>
          <w:rFonts w:cs="Helvetica"/>
          <w:lang w:val="en-US"/>
        </w:rPr>
        <w:t xml:space="preserve"> clay wastes might </w:t>
      </w:r>
      <w:r w:rsidR="00C10160" w:rsidRPr="0080699A">
        <w:rPr>
          <w:rFonts w:cs="Helvetica"/>
          <w:lang w:val="en-US"/>
        </w:rPr>
        <w:t xml:space="preserve">beneficially </w:t>
      </w:r>
      <w:r w:rsidR="00B61D62" w:rsidRPr="0080699A">
        <w:rPr>
          <w:rFonts w:cs="Helvetica"/>
          <w:lang w:val="en-US"/>
        </w:rPr>
        <w:t xml:space="preserve">replace their Chinese </w:t>
      </w:r>
      <w:r w:rsidR="00DA4F47" w:rsidRPr="0080699A">
        <w:rPr>
          <w:rFonts w:cs="Helvetica"/>
          <w:lang w:val="en-US"/>
        </w:rPr>
        <w:t xml:space="preserve">rice husk </w:t>
      </w:r>
      <w:r w:rsidR="00B61D62" w:rsidRPr="0080699A">
        <w:rPr>
          <w:rFonts w:cs="Helvetica"/>
          <w:lang w:val="en-US"/>
        </w:rPr>
        <w:t>equivalents</w:t>
      </w:r>
      <w:r w:rsidR="00555DB0" w:rsidRPr="0080699A">
        <w:rPr>
          <w:rFonts w:cs="Helvetica"/>
          <w:lang w:val="en-US"/>
        </w:rPr>
        <w:t xml:space="preserve"> and </w:t>
      </w:r>
      <w:r w:rsidR="00A54F01" w:rsidRPr="0080699A">
        <w:rPr>
          <w:rFonts w:cs="Helvetica"/>
          <w:lang w:val="en-US"/>
        </w:rPr>
        <w:t xml:space="preserve">the alkaline, </w:t>
      </w:r>
      <w:r w:rsidR="00555DB0" w:rsidRPr="0080699A">
        <w:rPr>
          <w:rFonts w:cs="Helvetica"/>
          <w:lang w:val="en-US"/>
        </w:rPr>
        <w:t>iron-rich red mud waste from</w:t>
      </w:r>
      <w:r w:rsidR="006E6803" w:rsidRPr="0080699A">
        <w:rPr>
          <w:rFonts w:cs="Helvetica"/>
          <w:lang w:val="en-US"/>
        </w:rPr>
        <w:t xml:space="preserve"> </w:t>
      </w:r>
      <w:r w:rsidR="00815090" w:rsidRPr="0080699A">
        <w:rPr>
          <w:rFonts w:cs="Helvetica"/>
          <w:lang w:val="en-US"/>
        </w:rPr>
        <w:t>alumina</w:t>
      </w:r>
      <w:r w:rsidR="00555DB0" w:rsidRPr="0080699A">
        <w:rPr>
          <w:rFonts w:cs="Helvetica"/>
          <w:lang w:val="en-US"/>
        </w:rPr>
        <w:t xml:space="preserve"> refining, as </w:t>
      </w:r>
      <w:r w:rsidR="006E6803" w:rsidRPr="0080699A">
        <w:rPr>
          <w:rFonts w:cs="Helvetica"/>
          <w:lang w:val="en-US"/>
        </w:rPr>
        <w:t>described in a separate</w:t>
      </w:r>
      <w:r w:rsidR="00DA4F47" w:rsidRPr="0080699A">
        <w:rPr>
          <w:rFonts w:cs="Helvetica"/>
          <w:lang w:val="en-US"/>
        </w:rPr>
        <w:t xml:space="preserve"> paper</w:t>
      </w:r>
      <w:r w:rsidR="00B61D62" w:rsidRPr="0080699A">
        <w:rPr>
          <w:rFonts w:cs="Helvetica"/>
          <w:lang w:val="en-US"/>
        </w:rPr>
        <w:t>.</w:t>
      </w:r>
    </w:p>
    <w:p w:rsidR="007B2A19" w:rsidRPr="0080699A" w:rsidRDefault="007B2A19" w:rsidP="006F097A">
      <w:pPr>
        <w:rPr>
          <w:rFonts w:cs="Helvetica"/>
          <w:lang w:val="en-US"/>
        </w:rPr>
      </w:pPr>
    </w:p>
    <w:p w:rsidR="00FB0C6C" w:rsidRPr="0080699A" w:rsidRDefault="00C27783" w:rsidP="006F097A">
      <w:pPr>
        <w:rPr>
          <w:rFonts w:cs="Helvetica"/>
          <w:lang w:val="en-US"/>
        </w:rPr>
      </w:pPr>
      <w:r w:rsidRPr="0080699A">
        <w:rPr>
          <w:rFonts w:cs="Helvetica"/>
          <w:lang w:val="en-US"/>
        </w:rPr>
        <w:t xml:space="preserve">The cost of these </w:t>
      </w:r>
      <w:r w:rsidR="00B73230" w:rsidRPr="0080699A">
        <w:rPr>
          <w:rFonts w:cs="Helvetica"/>
          <w:lang w:val="en-US"/>
        </w:rPr>
        <w:t xml:space="preserve">US-made </w:t>
      </w:r>
      <w:r w:rsidRPr="0080699A">
        <w:rPr>
          <w:rFonts w:cs="Helvetica"/>
          <w:lang w:val="en-US"/>
        </w:rPr>
        <w:t>flakes delivered to Caribbean waters is expected to be</w:t>
      </w:r>
      <w:r w:rsidR="00DA2421" w:rsidRPr="0080699A">
        <w:rPr>
          <w:rFonts w:cs="Helvetica"/>
          <w:lang w:val="en-US"/>
        </w:rPr>
        <w:t xml:space="preserve"> approximately $100/tonne, which is</w:t>
      </w:r>
      <w:r w:rsidRPr="0080699A">
        <w:rPr>
          <w:rFonts w:cs="Helvetica"/>
          <w:lang w:val="en-US"/>
        </w:rPr>
        <w:t xml:space="preserve"> a little more than the cost </w:t>
      </w:r>
      <w:r w:rsidR="00B73230" w:rsidRPr="0080699A">
        <w:rPr>
          <w:rFonts w:cs="Helvetica"/>
          <w:lang w:val="en-US"/>
        </w:rPr>
        <w:t>of Chinese flakes delivere</w:t>
      </w:r>
      <w:r w:rsidR="00DA2421" w:rsidRPr="0080699A">
        <w:rPr>
          <w:rFonts w:cs="Helvetica"/>
          <w:lang w:val="en-US"/>
        </w:rPr>
        <w:t>d to Southern Ocean waters. These</w:t>
      </w:r>
      <w:r w:rsidR="00B73230" w:rsidRPr="0080699A">
        <w:rPr>
          <w:rFonts w:cs="Helvetica"/>
          <w:lang w:val="en-US"/>
        </w:rPr>
        <w:t xml:space="preserve"> </w:t>
      </w:r>
      <w:r w:rsidR="00DA2421" w:rsidRPr="0080699A">
        <w:rPr>
          <w:rFonts w:cs="Helvetica"/>
          <w:lang w:val="en-US"/>
        </w:rPr>
        <w:t>have</w:t>
      </w:r>
      <w:r w:rsidR="006E6803" w:rsidRPr="0080699A">
        <w:rPr>
          <w:rFonts w:cs="Helvetica"/>
          <w:lang w:val="en-US"/>
        </w:rPr>
        <w:t xml:space="preserve"> been estimated in </w:t>
      </w:r>
      <w:r w:rsidR="00815090" w:rsidRPr="0080699A">
        <w:rPr>
          <w:rFonts w:cs="Helvetica"/>
          <w:lang w:val="en-US"/>
        </w:rPr>
        <w:t>another</w:t>
      </w:r>
      <w:r w:rsidR="00B73230" w:rsidRPr="0080699A">
        <w:rPr>
          <w:rFonts w:cs="Helvetica"/>
          <w:lang w:val="en-US"/>
        </w:rPr>
        <w:t xml:space="preserve"> separate paper to </w:t>
      </w:r>
      <w:r w:rsidR="006E6803" w:rsidRPr="0080699A">
        <w:rPr>
          <w:rFonts w:cs="Helvetica"/>
          <w:lang w:val="en-US"/>
        </w:rPr>
        <w:t>be approximately USD$84/tonne. Now, a</w:t>
      </w:r>
      <w:r w:rsidR="00B73230" w:rsidRPr="0080699A">
        <w:rPr>
          <w:rFonts w:cs="Helvetica"/>
          <w:lang w:val="en-US"/>
        </w:rPr>
        <w:t xml:space="preserve"> tonne of US flakes </w:t>
      </w:r>
      <w:r w:rsidR="00202B85" w:rsidRPr="0080699A">
        <w:rPr>
          <w:rFonts w:cs="Helvetica"/>
          <w:lang w:val="en-US"/>
        </w:rPr>
        <w:t>will carry the equivalent of 22</w:t>
      </w:r>
      <w:r w:rsidR="00B73230" w:rsidRPr="0080699A">
        <w:rPr>
          <w:rFonts w:cs="Helvetica"/>
          <w:lang w:val="en-US"/>
        </w:rPr>
        <w:t>kg of P</w:t>
      </w:r>
      <w:r w:rsidR="00B73230" w:rsidRPr="0080699A">
        <w:rPr>
          <w:rFonts w:cs="Helvetica"/>
          <w:vertAlign w:val="subscript"/>
          <w:lang w:val="en-US"/>
        </w:rPr>
        <w:t>2</w:t>
      </w:r>
      <w:r w:rsidR="00B73230" w:rsidRPr="0080699A">
        <w:rPr>
          <w:rFonts w:cs="Helvetica"/>
          <w:lang w:val="en-US"/>
        </w:rPr>
        <w:t>O</w:t>
      </w:r>
      <w:r w:rsidR="00B73230" w:rsidRPr="0080699A">
        <w:rPr>
          <w:rFonts w:cs="Helvetica"/>
          <w:vertAlign w:val="subscript"/>
          <w:lang w:val="en-US"/>
        </w:rPr>
        <w:t>5</w:t>
      </w:r>
      <w:r w:rsidR="00725EBC" w:rsidRPr="0080699A">
        <w:rPr>
          <w:rFonts w:cs="Helvetica"/>
          <w:vertAlign w:val="subscript"/>
          <w:lang w:val="en-US"/>
        </w:rPr>
        <w:t>,</w:t>
      </w:r>
      <w:r w:rsidR="00725EBC" w:rsidRPr="0080699A">
        <w:rPr>
          <w:rFonts w:cs="Helvetica"/>
          <w:lang w:val="en-US"/>
        </w:rPr>
        <w:t xml:space="preserve"> or approximately 10kg of phosphorus, </w:t>
      </w:r>
      <w:r w:rsidR="00202B85" w:rsidRPr="0080699A">
        <w:rPr>
          <w:rFonts w:cs="Helvetica"/>
          <w:lang w:val="en-US"/>
        </w:rPr>
        <w:t>together with</w:t>
      </w:r>
      <w:r w:rsidR="001E25F3" w:rsidRPr="0080699A">
        <w:rPr>
          <w:rFonts w:cs="Helvetica"/>
          <w:lang w:val="en-US"/>
        </w:rPr>
        <w:t xml:space="preserve"> the other </w:t>
      </w:r>
      <w:r w:rsidR="00202B85" w:rsidRPr="0080699A">
        <w:rPr>
          <w:rFonts w:cs="Helvetica"/>
          <w:lang w:val="en-US"/>
        </w:rPr>
        <w:t>phytoplankton</w:t>
      </w:r>
      <w:r w:rsidR="00A16088" w:rsidRPr="0080699A">
        <w:rPr>
          <w:rFonts w:cs="Helvetica"/>
          <w:lang w:val="en-US"/>
        </w:rPr>
        <w:t xml:space="preserve">-useful </w:t>
      </w:r>
      <w:r w:rsidR="0090064C" w:rsidRPr="0080699A">
        <w:rPr>
          <w:rFonts w:cs="Helvetica"/>
          <w:lang w:val="en-US"/>
        </w:rPr>
        <w:t>components of phosphatic</w:t>
      </w:r>
      <w:r w:rsidR="001E25F3" w:rsidRPr="0080699A">
        <w:rPr>
          <w:rFonts w:cs="Helvetica"/>
          <w:lang w:val="en-US"/>
        </w:rPr>
        <w:t xml:space="preserve"> clay wastes</w:t>
      </w:r>
      <w:r w:rsidR="00DA2421" w:rsidRPr="0080699A">
        <w:rPr>
          <w:rFonts w:cs="Helvetica"/>
          <w:lang w:val="en-US"/>
        </w:rPr>
        <w:t xml:space="preserve"> </w:t>
      </w:r>
      <w:r w:rsidR="001E25F3" w:rsidRPr="0080699A">
        <w:rPr>
          <w:rFonts w:cs="Helvetica"/>
          <w:lang w:val="en-US"/>
        </w:rPr>
        <w:t>that inc</w:t>
      </w:r>
      <w:r w:rsidR="00A16088" w:rsidRPr="0080699A">
        <w:rPr>
          <w:rFonts w:cs="Helvetica"/>
          <w:lang w:val="en-US"/>
        </w:rPr>
        <w:t>lude silica/silicate</w:t>
      </w:r>
      <w:r w:rsidR="009B599B" w:rsidRPr="0080699A">
        <w:rPr>
          <w:rFonts w:cs="Helvetica"/>
          <w:lang w:val="en-US"/>
        </w:rPr>
        <w:t xml:space="preserve">s, calcium, </w:t>
      </w:r>
      <w:r w:rsidR="00A16088" w:rsidRPr="0080699A">
        <w:rPr>
          <w:rFonts w:cs="Helvetica"/>
          <w:lang w:val="en-US"/>
        </w:rPr>
        <w:t>iron</w:t>
      </w:r>
      <w:r w:rsidR="009B599B" w:rsidRPr="0080699A">
        <w:rPr>
          <w:rFonts w:cs="Helvetica"/>
          <w:lang w:val="en-US"/>
        </w:rPr>
        <w:t xml:space="preserve"> and potassium</w:t>
      </w:r>
      <w:r w:rsidR="00B73230" w:rsidRPr="0080699A">
        <w:rPr>
          <w:rFonts w:cs="Helvetica"/>
          <w:lang w:val="en-US"/>
        </w:rPr>
        <w:t xml:space="preserve">. </w:t>
      </w:r>
      <w:r w:rsidR="00202B85" w:rsidRPr="0080699A">
        <w:rPr>
          <w:rFonts w:cs="Helvetica"/>
          <w:lang w:val="en-US"/>
        </w:rPr>
        <w:t>The husks wil</w:t>
      </w:r>
      <w:r w:rsidR="003143DB" w:rsidRPr="0080699A">
        <w:rPr>
          <w:rFonts w:cs="Helvetica"/>
          <w:lang w:val="en-US"/>
        </w:rPr>
        <w:t>l also include an amount of opal</w:t>
      </w:r>
      <w:r w:rsidR="00202B85" w:rsidRPr="0080699A">
        <w:rPr>
          <w:rFonts w:cs="Helvetica"/>
          <w:lang w:val="en-US"/>
        </w:rPr>
        <w:t>line silica, useful to diatoms. Should it be useful, to these nutrients being disseminated may be added (or disseminated concurrently</w:t>
      </w:r>
      <w:r w:rsidR="009B599B" w:rsidRPr="0080699A">
        <w:rPr>
          <w:rFonts w:cs="Helvetica"/>
          <w:lang w:val="en-US"/>
        </w:rPr>
        <w:t>) a minor additional amount</w:t>
      </w:r>
      <w:r w:rsidR="00FE0265" w:rsidRPr="0080699A">
        <w:rPr>
          <w:rFonts w:cs="Helvetica"/>
          <w:lang w:val="en-US"/>
        </w:rPr>
        <w:t xml:space="preserve"> of </w:t>
      </w:r>
      <w:r w:rsidR="00FB0C6C" w:rsidRPr="0080699A">
        <w:rPr>
          <w:rFonts w:cs="Helvetica"/>
          <w:lang w:val="en-US"/>
        </w:rPr>
        <w:t>potash (</w:t>
      </w:r>
      <w:r w:rsidR="009B599B" w:rsidRPr="0080699A">
        <w:rPr>
          <w:rFonts w:cs="Helvetica"/>
          <w:lang w:val="en-US"/>
        </w:rPr>
        <w:t>~KCl)</w:t>
      </w:r>
      <w:r w:rsidR="00FB0C6C" w:rsidRPr="0080699A">
        <w:rPr>
          <w:rFonts w:cs="Helvetica"/>
          <w:lang w:val="en-US"/>
        </w:rPr>
        <w:t xml:space="preserve"> </w:t>
      </w:r>
      <w:r w:rsidR="00202B85" w:rsidRPr="0080699A">
        <w:rPr>
          <w:rFonts w:cs="Helvetica"/>
          <w:lang w:val="en-US"/>
        </w:rPr>
        <w:t xml:space="preserve">and seed amounts of the microorganisms: diazotrophs, diatoms and microalgae. </w:t>
      </w:r>
      <w:r w:rsidR="003143DB" w:rsidRPr="0080699A">
        <w:rPr>
          <w:rFonts w:cs="Helvetica"/>
          <w:lang w:val="en-US"/>
        </w:rPr>
        <w:t xml:space="preserve">Allowances for these </w:t>
      </w:r>
      <w:r w:rsidR="008E612F" w:rsidRPr="0080699A">
        <w:rPr>
          <w:rFonts w:cs="Helvetica"/>
          <w:lang w:val="en-US"/>
        </w:rPr>
        <w:t xml:space="preserve">additions </w:t>
      </w:r>
      <w:r w:rsidR="003143DB" w:rsidRPr="0080699A">
        <w:rPr>
          <w:rFonts w:cs="Helvetica"/>
          <w:lang w:val="en-US"/>
        </w:rPr>
        <w:t>are included in the cost.</w:t>
      </w:r>
      <w:r w:rsidR="00474353" w:rsidRPr="0080699A">
        <w:rPr>
          <w:rFonts w:cs="Helvetica"/>
          <w:lang w:val="en-US"/>
        </w:rPr>
        <w:t xml:space="preserve"> </w:t>
      </w:r>
    </w:p>
    <w:p w:rsidR="00FB0C6C" w:rsidRPr="0080699A" w:rsidRDefault="00FB0C6C" w:rsidP="006F097A">
      <w:pPr>
        <w:rPr>
          <w:rFonts w:cs="Helvetica"/>
          <w:lang w:val="en-US"/>
        </w:rPr>
      </w:pPr>
    </w:p>
    <w:p w:rsidR="003E44BF" w:rsidRPr="0080699A" w:rsidRDefault="00474353" w:rsidP="006F097A">
      <w:pPr>
        <w:rPr>
          <w:rFonts w:cs="Helvetica"/>
          <w:lang w:val="en-US"/>
        </w:rPr>
      </w:pPr>
      <w:r w:rsidRPr="0080699A">
        <w:rPr>
          <w:rFonts w:cs="Helvetica"/>
          <w:lang w:val="en-US"/>
        </w:rPr>
        <w:t>It should be noted that Wikipedia records that</w:t>
      </w:r>
      <w:r w:rsidR="00165001" w:rsidRPr="0080699A">
        <w:rPr>
          <w:rFonts w:cs="Helvetica"/>
          <w:lang w:val="en-US"/>
        </w:rPr>
        <w:t xml:space="preserve"> the</w:t>
      </w:r>
      <w:r w:rsidRPr="0080699A">
        <w:rPr>
          <w:rFonts w:cs="Helvetica"/>
          <w:lang w:val="en-US"/>
        </w:rPr>
        <w:t xml:space="preserve"> </w:t>
      </w:r>
      <w:r w:rsidRPr="0080699A">
        <w:rPr>
          <w:rFonts w:cs="Helvetica"/>
          <w:i/>
          <w:lang w:val="en-US"/>
        </w:rPr>
        <w:t>Trichodesmium</w:t>
      </w:r>
      <w:r w:rsidR="00DD50A8">
        <w:rPr>
          <w:rFonts w:cs="Helvetica"/>
          <w:lang w:val="en-US"/>
        </w:rPr>
        <w:t xml:space="preserve"> species of diazotroph</w:t>
      </w:r>
      <w:r w:rsidRPr="0080699A">
        <w:rPr>
          <w:rFonts w:cs="Helvetica"/>
          <w:lang w:val="en-US"/>
        </w:rPr>
        <w:t xml:space="preserve"> </w:t>
      </w:r>
      <w:r w:rsidR="00815090" w:rsidRPr="0080699A">
        <w:rPr>
          <w:rFonts w:cs="Helvetica"/>
          <w:lang w:val="en-US"/>
        </w:rPr>
        <w:t>is</w:t>
      </w:r>
      <w:r w:rsidRPr="0080699A">
        <w:rPr>
          <w:rFonts w:cs="Helvetica"/>
          <w:lang w:val="en-US"/>
        </w:rPr>
        <w:t xml:space="preserve"> the only known </w:t>
      </w:r>
      <w:r w:rsidR="00815090" w:rsidRPr="0080699A">
        <w:rPr>
          <w:rFonts w:cs="Helvetica"/>
          <w:lang w:val="en-US"/>
        </w:rPr>
        <w:t xml:space="preserve">one </w:t>
      </w:r>
      <w:r w:rsidRPr="0080699A">
        <w:rPr>
          <w:rFonts w:cs="Helvetica"/>
          <w:lang w:val="en-US"/>
        </w:rPr>
        <w:t>able to fix nitrogen in daylight under aerobic conditions without the use of the heterocyst cells that are needed by all other filamentous</w:t>
      </w:r>
      <w:r w:rsidR="00FB0C6C" w:rsidRPr="0080699A">
        <w:rPr>
          <w:rFonts w:cs="Helvetica"/>
          <w:lang w:val="en-US"/>
        </w:rPr>
        <w:t>, nitrogen-fixing</w:t>
      </w:r>
      <w:r w:rsidRPr="0080699A">
        <w:rPr>
          <w:rFonts w:cs="Helvetica"/>
          <w:lang w:val="en-US"/>
        </w:rPr>
        <w:t xml:space="preserve"> cyanobacteria. </w:t>
      </w:r>
      <w:r w:rsidRPr="0080699A">
        <w:rPr>
          <w:rFonts w:cs="Helvetica"/>
          <w:i/>
          <w:lang w:val="en-US"/>
        </w:rPr>
        <w:t>Trichodesmium</w:t>
      </w:r>
      <w:r w:rsidRPr="0080699A">
        <w:rPr>
          <w:rFonts w:cs="Helvetica"/>
          <w:lang w:val="en-US"/>
        </w:rPr>
        <w:t xml:space="preserve"> and other diazotrophs provide nitrogenous nutrients that can support complex microenvironments and </w:t>
      </w:r>
      <w:r w:rsidR="006E6803" w:rsidRPr="0080699A">
        <w:rPr>
          <w:rFonts w:cs="Helvetica"/>
          <w:lang w:val="en-US"/>
        </w:rPr>
        <w:t>also</w:t>
      </w:r>
      <w:r w:rsidR="008F64C6" w:rsidRPr="0080699A">
        <w:rPr>
          <w:rFonts w:cs="Helvetica"/>
          <w:lang w:val="en-US"/>
        </w:rPr>
        <w:t xml:space="preserve"> </w:t>
      </w:r>
      <w:r w:rsidR="00D76A19">
        <w:rPr>
          <w:rFonts w:cs="Helvetica"/>
          <w:lang w:val="en-US"/>
        </w:rPr>
        <w:t xml:space="preserve">other </w:t>
      </w:r>
      <w:r w:rsidRPr="0080699A">
        <w:rPr>
          <w:rFonts w:cs="Helvetica"/>
          <w:lang w:val="en-US"/>
        </w:rPr>
        <w:t>species up the food chain.</w:t>
      </w:r>
      <w:r w:rsidR="00697ABA" w:rsidRPr="0080699A">
        <w:rPr>
          <w:rFonts w:cs="Helvetica"/>
          <w:lang w:val="en-US"/>
        </w:rPr>
        <w:t xml:space="preserve"> Because filamentous diazotrophs possess gas vesicles, they will likely remain in close proximity to the buoyant flakes and thereby be in a good location preferentially to access the </w:t>
      </w:r>
      <w:r w:rsidR="00437A10">
        <w:rPr>
          <w:rFonts w:cs="Helvetica"/>
          <w:lang w:val="en-US"/>
        </w:rPr>
        <w:t xml:space="preserve">slowly dissolving phosphate, </w:t>
      </w:r>
      <w:r w:rsidR="00697ABA" w:rsidRPr="0080699A">
        <w:rPr>
          <w:rFonts w:cs="Helvetica"/>
          <w:lang w:val="en-US"/>
        </w:rPr>
        <w:t>iron</w:t>
      </w:r>
      <w:r w:rsidR="00437A10">
        <w:rPr>
          <w:rFonts w:cs="Helvetica"/>
          <w:lang w:val="en-US"/>
        </w:rPr>
        <w:t xml:space="preserve"> and trace elements</w:t>
      </w:r>
      <w:r w:rsidR="00697ABA" w:rsidRPr="0080699A">
        <w:rPr>
          <w:rFonts w:cs="Helvetica"/>
          <w:lang w:val="en-US"/>
        </w:rPr>
        <w:t>.</w:t>
      </w:r>
    </w:p>
    <w:p w:rsidR="0002742B" w:rsidRPr="0080699A" w:rsidRDefault="0002742B" w:rsidP="006F097A">
      <w:pPr>
        <w:rPr>
          <w:rFonts w:cs="Helvetica"/>
          <w:lang w:val="en-US"/>
        </w:rPr>
      </w:pPr>
    </w:p>
    <w:p w:rsidR="00C27783" w:rsidRPr="0080699A" w:rsidRDefault="00051975" w:rsidP="006F097A">
      <w:pPr>
        <w:rPr>
          <w:rFonts w:cs="Helvetica"/>
          <w:lang w:val="en-US"/>
        </w:rPr>
      </w:pPr>
      <w:r w:rsidRPr="0080699A">
        <w:rPr>
          <w:rFonts w:cs="Helvetica"/>
          <w:lang w:val="en-US"/>
        </w:rPr>
        <w:t>T</w:t>
      </w:r>
      <w:r w:rsidR="00DA2421" w:rsidRPr="0080699A">
        <w:rPr>
          <w:rFonts w:cs="Helvetica"/>
          <w:lang w:val="en-US"/>
        </w:rPr>
        <w:t>he minor amount of radioactive mineral</w:t>
      </w:r>
      <w:r w:rsidR="008E52F6" w:rsidRPr="0080699A">
        <w:rPr>
          <w:rFonts w:cs="Helvetica"/>
          <w:lang w:val="en-US"/>
        </w:rPr>
        <w:t>s</w:t>
      </w:r>
      <w:r w:rsidR="006E6803" w:rsidRPr="0080699A">
        <w:rPr>
          <w:rFonts w:cs="Helvetica"/>
          <w:lang w:val="en-US"/>
        </w:rPr>
        <w:t xml:space="preserve"> that these </w:t>
      </w:r>
      <w:r w:rsidR="00EC09F8" w:rsidRPr="0080699A">
        <w:rPr>
          <w:rFonts w:cs="Helvetica"/>
          <w:lang w:val="en-US"/>
        </w:rPr>
        <w:t xml:space="preserve">particular </w:t>
      </w:r>
      <w:r w:rsidR="006E6803" w:rsidRPr="0080699A">
        <w:rPr>
          <w:rFonts w:cs="Helvetica"/>
          <w:lang w:val="en-US"/>
        </w:rPr>
        <w:t>phosphatic wastes</w:t>
      </w:r>
      <w:r w:rsidR="00EC09F8" w:rsidRPr="0080699A">
        <w:rPr>
          <w:rFonts w:cs="Helvetica"/>
          <w:lang w:val="en-US"/>
        </w:rPr>
        <w:t xml:space="preserve"> contain</w:t>
      </w:r>
      <w:r w:rsidR="00DA2421" w:rsidRPr="0080699A">
        <w:rPr>
          <w:rFonts w:cs="Helvetica"/>
          <w:lang w:val="en-US"/>
        </w:rPr>
        <w:t xml:space="preserve"> is not expected to cause </w:t>
      </w:r>
      <w:r w:rsidR="00C40D89" w:rsidRPr="0080699A">
        <w:rPr>
          <w:rFonts w:cs="Helvetica"/>
          <w:lang w:val="en-US"/>
        </w:rPr>
        <w:t>a majo</w:t>
      </w:r>
      <w:r w:rsidR="00EC09F8" w:rsidRPr="0080699A">
        <w:rPr>
          <w:rFonts w:cs="Helvetica"/>
          <w:lang w:val="en-US"/>
        </w:rPr>
        <w:t xml:space="preserve">r problem, </w:t>
      </w:r>
      <w:r w:rsidR="00FA3B32" w:rsidRPr="0080699A">
        <w:rPr>
          <w:rFonts w:cs="Helvetica"/>
          <w:lang w:val="en-US"/>
        </w:rPr>
        <w:t xml:space="preserve">as </w:t>
      </w:r>
      <w:r w:rsidR="00EC09F8" w:rsidRPr="0080699A">
        <w:rPr>
          <w:rFonts w:cs="Helvetica"/>
          <w:lang w:val="en-US"/>
        </w:rPr>
        <w:t xml:space="preserve">they are not substantial and </w:t>
      </w:r>
      <w:r w:rsidR="00FA3B32" w:rsidRPr="0080699A">
        <w:rPr>
          <w:rFonts w:cs="Helvetica"/>
          <w:lang w:val="en-US"/>
        </w:rPr>
        <w:t>most</w:t>
      </w:r>
      <w:r w:rsidR="00C40D89" w:rsidRPr="0080699A">
        <w:rPr>
          <w:rFonts w:cs="Helvetica"/>
          <w:lang w:val="en-US"/>
        </w:rPr>
        <w:t xml:space="preserve"> will soon sink to the ocean floor and be buried. The source </w:t>
      </w:r>
      <w:r w:rsidR="00A9283F" w:rsidRPr="0080699A">
        <w:rPr>
          <w:rFonts w:cs="Helvetica"/>
          <w:lang w:val="en-US"/>
        </w:rPr>
        <w:t xml:space="preserve">phosphate rock </w:t>
      </w:r>
      <w:r w:rsidR="00EC09F8" w:rsidRPr="0080699A">
        <w:rPr>
          <w:rFonts w:cs="Helvetica"/>
          <w:lang w:val="en-US"/>
        </w:rPr>
        <w:t xml:space="preserve">for the wastes </w:t>
      </w:r>
      <w:r w:rsidR="00C40D89" w:rsidRPr="0080699A">
        <w:rPr>
          <w:rFonts w:cs="Helvetica"/>
          <w:lang w:val="en-US"/>
        </w:rPr>
        <w:t xml:space="preserve">was </w:t>
      </w:r>
      <w:r w:rsidR="00A9283F" w:rsidRPr="0080699A">
        <w:rPr>
          <w:rFonts w:cs="Helvetica"/>
          <w:lang w:val="en-US"/>
        </w:rPr>
        <w:t xml:space="preserve">itself </w:t>
      </w:r>
      <w:r w:rsidR="00C40D89" w:rsidRPr="0080699A">
        <w:rPr>
          <w:rFonts w:cs="Helvetica"/>
          <w:lang w:val="en-US"/>
        </w:rPr>
        <w:t>origin</w:t>
      </w:r>
      <w:r w:rsidR="00494620" w:rsidRPr="0080699A">
        <w:rPr>
          <w:rFonts w:cs="Helvetica"/>
          <w:lang w:val="en-US"/>
        </w:rPr>
        <w:t>ally deposited from an earlier</w:t>
      </w:r>
      <w:r w:rsidR="00EC09F8" w:rsidRPr="0080699A">
        <w:rPr>
          <w:rFonts w:cs="Helvetica"/>
          <w:lang w:val="en-US"/>
        </w:rPr>
        <w:t xml:space="preserve"> </w:t>
      </w:r>
      <w:r w:rsidR="00C40D89" w:rsidRPr="0080699A">
        <w:rPr>
          <w:rFonts w:cs="Helvetica"/>
          <w:lang w:val="en-US"/>
        </w:rPr>
        <w:t>shallow ocean.</w:t>
      </w:r>
    </w:p>
    <w:p w:rsidR="00C27783" w:rsidRPr="0080699A" w:rsidRDefault="00C27783" w:rsidP="006F097A">
      <w:pPr>
        <w:rPr>
          <w:rFonts w:cs="Helvetica"/>
          <w:lang w:val="en-US"/>
        </w:rPr>
      </w:pPr>
    </w:p>
    <w:p w:rsidR="005F2E1F" w:rsidRPr="0080699A" w:rsidRDefault="00810070" w:rsidP="006F097A">
      <w:pPr>
        <w:rPr>
          <w:rFonts w:cs="Helvetica"/>
          <w:lang w:val="en-US"/>
        </w:rPr>
      </w:pPr>
      <w:r w:rsidRPr="0080699A">
        <w:rPr>
          <w:rFonts w:cs="Helvetica"/>
          <w:lang w:val="en-US"/>
        </w:rPr>
        <w:t xml:space="preserve">A preliminary estimation of financial viability of the method is desirable. </w:t>
      </w:r>
      <w:r w:rsidR="00725EBC" w:rsidRPr="0080699A">
        <w:rPr>
          <w:rFonts w:cs="Helvetica"/>
          <w:lang w:val="en-US"/>
        </w:rPr>
        <w:t>Using the</w:t>
      </w:r>
      <w:r w:rsidR="005F2E1F" w:rsidRPr="0080699A">
        <w:rPr>
          <w:rFonts w:cs="Helvetica"/>
          <w:lang w:val="en-US"/>
        </w:rPr>
        <w:t xml:space="preserve"> </w:t>
      </w:r>
      <w:r w:rsidR="00725EBC" w:rsidRPr="0080699A">
        <w:rPr>
          <w:rFonts w:cs="Helvetica"/>
          <w:lang w:val="en-US"/>
        </w:rPr>
        <w:t xml:space="preserve">mineral </w:t>
      </w:r>
      <w:r w:rsidR="005F2E1F" w:rsidRPr="0080699A">
        <w:rPr>
          <w:rFonts w:cs="Helvetica"/>
          <w:lang w:val="en-US"/>
        </w:rPr>
        <w:t>ratio</w:t>
      </w:r>
      <w:r w:rsidR="00725EBC" w:rsidRPr="0080699A">
        <w:rPr>
          <w:rFonts w:cs="Helvetica"/>
          <w:lang w:val="en-US"/>
        </w:rPr>
        <w:t xml:space="preserve"> of phosphorus found in the edible parts of autumn herring (0.25%)</w:t>
      </w:r>
      <w:r w:rsidR="00733EDB" w:rsidRPr="0080699A">
        <w:rPr>
          <w:rFonts w:cs="Helvetica"/>
          <w:lang w:val="en-US"/>
        </w:rPr>
        <w:t xml:space="preserve"> as representing all marine biomass</w:t>
      </w:r>
      <w:r w:rsidR="00725EBC" w:rsidRPr="0080699A">
        <w:rPr>
          <w:rFonts w:cs="Helvetica"/>
          <w:lang w:val="en-US"/>
        </w:rPr>
        <w:t>, it is calcul</w:t>
      </w:r>
      <w:r w:rsidR="005F2E1F" w:rsidRPr="0080699A">
        <w:rPr>
          <w:rFonts w:cs="Helvetica"/>
          <w:lang w:val="en-US"/>
        </w:rPr>
        <w:t xml:space="preserve">ated that from each </w:t>
      </w:r>
      <w:r w:rsidR="00725EBC" w:rsidRPr="0080699A">
        <w:rPr>
          <w:rFonts w:cs="Helvetica"/>
          <w:lang w:val="en-US"/>
        </w:rPr>
        <w:t xml:space="preserve">tonne of flake disseminated, </w:t>
      </w:r>
      <w:r w:rsidR="00733EDB" w:rsidRPr="0080699A">
        <w:rPr>
          <w:rFonts w:cs="Helvetica"/>
          <w:lang w:val="en-US"/>
        </w:rPr>
        <w:t xml:space="preserve">approximately </w:t>
      </w:r>
      <w:r w:rsidR="00725EBC" w:rsidRPr="0080699A">
        <w:rPr>
          <w:rFonts w:cs="Helvetica"/>
          <w:lang w:val="en-US"/>
        </w:rPr>
        <w:t>four</w:t>
      </w:r>
      <w:r w:rsidR="005F2E1F" w:rsidRPr="0080699A">
        <w:rPr>
          <w:rFonts w:cs="Helvetica"/>
          <w:lang w:val="en-US"/>
        </w:rPr>
        <w:t xml:space="preserve"> tonnes of </w:t>
      </w:r>
      <w:r w:rsidR="006F5E66" w:rsidRPr="0080699A">
        <w:rPr>
          <w:rFonts w:cs="Helvetica"/>
          <w:lang w:val="en-US"/>
        </w:rPr>
        <w:t xml:space="preserve">additional </w:t>
      </w:r>
      <w:r w:rsidR="005F2E1F" w:rsidRPr="0080699A">
        <w:rPr>
          <w:rFonts w:cs="Helvetica"/>
          <w:lang w:val="en-US"/>
        </w:rPr>
        <w:t xml:space="preserve">marine biomass would potentially be generated. Allowing 80% </w:t>
      </w:r>
      <w:r w:rsidR="006F5E66" w:rsidRPr="0080699A">
        <w:rPr>
          <w:rFonts w:cs="Helvetica"/>
          <w:lang w:val="en-US"/>
        </w:rPr>
        <w:t xml:space="preserve">for </w:t>
      </w:r>
      <w:r w:rsidR="005F2E1F" w:rsidRPr="0080699A">
        <w:rPr>
          <w:rFonts w:cs="Helvetica"/>
          <w:lang w:val="en-US"/>
        </w:rPr>
        <w:t>losses</w:t>
      </w:r>
      <w:r w:rsidR="00C9779E" w:rsidRPr="0080699A">
        <w:rPr>
          <w:rFonts w:cs="Helvetica"/>
          <w:lang w:val="en-US"/>
        </w:rPr>
        <w:t xml:space="preserve"> and taking the average</w:t>
      </w:r>
      <w:r w:rsidR="00733EDB" w:rsidRPr="0080699A">
        <w:rPr>
          <w:rFonts w:cs="Helvetica"/>
          <w:lang w:val="en-US"/>
        </w:rPr>
        <w:t xml:space="preserve"> price </w:t>
      </w:r>
      <w:r w:rsidR="00C9779E" w:rsidRPr="0080699A">
        <w:rPr>
          <w:rFonts w:cs="Helvetica"/>
          <w:lang w:val="en-US"/>
        </w:rPr>
        <w:t xml:space="preserve">received by Norwegian fishers in 2012/13 for their herring </w:t>
      </w:r>
      <w:r w:rsidR="00733EDB" w:rsidRPr="0080699A">
        <w:rPr>
          <w:rFonts w:cs="Helvetica"/>
          <w:lang w:val="en-US"/>
        </w:rPr>
        <w:t>of $</w:t>
      </w:r>
      <w:r w:rsidR="00D34B5A" w:rsidRPr="0080699A">
        <w:rPr>
          <w:rFonts w:cs="Helvetica"/>
          <w:lang w:val="en-US"/>
        </w:rPr>
        <w:t>1,04</w:t>
      </w:r>
      <w:r w:rsidR="004E2B22" w:rsidRPr="0080699A">
        <w:rPr>
          <w:rFonts w:cs="Helvetica"/>
          <w:lang w:val="en-US"/>
        </w:rPr>
        <w:t>0/tonne</w:t>
      </w:r>
      <w:r w:rsidR="005F2E1F" w:rsidRPr="0080699A">
        <w:rPr>
          <w:rFonts w:cs="Helvetica"/>
          <w:lang w:val="en-US"/>
        </w:rPr>
        <w:t>, this could me</w:t>
      </w:r>
      <w:r w:rsidR="006F5E66" w:rsidRPr="0080699A">
        <w:rPr>
          <w:rFonts w:cs="Helvetica"/>
          <w:lang w:val="en-US"/>
        </w:rPr>
        <w:t>an that an investment of $100 in</w:t>
      </w:r>
      <w:r w:rsidR="00D34B5A" w:rsidRPr="0080699A">
        <w:rPr>
          <w:rFonts w:cs="Helvetica"/>
          <w:lang w:val="en-US"/>
        </w:rPr>
        <w:t xml:space="preserve"> flake </w:t>
      </w:r>
      <w:r w:rsidR="00D26A59">
        <w:rPr>
          <w:rFonts w:cs="Helvetica"/>
          <w:lang w:val="en-US"/>
        </w:rPr>
        <w:t xml:space="preserve">dissemination </w:t>
      </w:r>
      <w:r w:rsidR="00D34B5A" w:rsidRPr="0080699A">
        <w:rPr>
          <w:rFonts w:cs="Helvetica"/>
          <w:lang w:val="en-US"/>
        </w:rPr>
        <w:t xml:space="preserve">could generate </w:t>
      </w:r>
      <w:r w:rsidR="00D26A59">
        <w:rPr>
          <w:rFonts w:cs="Helvetica"/>
          <w:lang w:val="en-US"/>
        </w:rPr>
        <w:t xml:space="preserve">an additional </w:t>
      </w:r>
      <w:r w:rsidR="00D34B5A" w:rsidRPr="0080699A">
        <w:rPr>
          <w:rFonts w:cs="Helvetica"/>
          <w:lang w:val="en-US"/>
        </w:rPr>
        <w:t>$832</w:t>
      </w:r>
      <w:r w:rsidR="005F2E1F" w:rsidRPr="0080699A">
        <w:rPr>
          <w:rFonts w:cs="Helvetica"/>
          <w:lang w:val="en-US"/>
        </w:rPr>
        <w:t xml:space="preserve"> worth of marine catch</w:t>
      </w:r>
      <w:r w:rsidR="00E20CC6" w:rsidRPr="0080699A">
        <w:rPr>
          <w:rFonts w:cs="Helvetica"/>
          <w:lang w:val="en-US"/>
        </w:rPr>
        <w:t>. Even after taking out the cost of harvesting</w:t>
      </w:r>
      <w:r w:rsidR="00CE118A" w:rsidRPr="0080699A">
        <w:rPr>
          <w:rFonts w:cs="Helvetica"/>
          <w:lang w:val="en-US"/>
        </w:rPr>
        <w:t>, monitoring</w:t>
      </w:r>
      <w:r w:rsidR="00F82BFE" w:rsidRPr="0080699A">
        <w:rPr>
          <w:rFonts w:cs="Helvetica"/>
          <w:lang w:val="en-US"/>
        </w:rPr>
        <w:t>, royalties</w:t>
      </w:r>
      <w:r w:rsidR="00E20CC6" w:rsidRPr="0080699A">
        <w:rPr>
          <w:rFonts w:cs="Helvetica"/>
          <w:lang w:val="en-US"/>
        </w:rPr>
        <w:t xml:space="preserve"> and overheads, this would appear to be a viable business, provided that the fertilizing agency can garner </w:t>
      </w:r>
      <w:r w:rsidR="00247711">
        <w:rPr>
          <w:rFonts w:cs="Helvetica"/>
          <w:lang w:val="en-US"/>
        </w:rPr>
        <w:t xml:space="preserve">part of </w:t>
      </w:r>
      <w:r w:rsidR="00E20CC6" w:rsidRPr="0080699A">
        <w:rPr>
          <w:rFonts w:cs="Helvetica"/>
          <w:lang w:val="en-US"/>
        </w:rPr>
        <w:t xml:space="preserve">the </w:t>
      </w:r>
      <w:r w:rsidR="007A0B3C" w:rsidRPr="0080699A">
        <w:rPr>
          <w:rFonts w:cs="Helvetica"/>
          <w:lang w:val="en-US"/>
        </w:rPr>
        <w:t xml:space="preserve">additional </w:t>
      </w:r>
      <w:r w:rsidR="00E20CC6" w:rsidRPr="0080699A">
        <w:rPr>
          <w:rFonts w:cs="Helvetica"/>
          <w:lang w:val="en-US"/>
        </w:rPr>
        <w:t>catch</w:t>
      </w:r>
      <w:r w:rsidRPr="0080699A">
        <w:rPr>
          <w:rFonts w:cs="Helvetica"/>
          <w:lang w:val="en-US"/>
        </w:rPr>
        <w:t xml:space="preserve"> benefit</w:t>
      </w:r>
      <w:r w:rsidR="005F2E1F" w:rsidRPr="0080699A">
        <w:rPr>
          <w:rFonts w:cs="Helvetica"/>
          <w:lang w:val="en-US"/>
        </w:rPr>
        <w:t xml:space="preserve">. There would also be the additional public benefits of </w:t>
      </w:r>
      <w:r w:rsidR="00C81032" w:rsidRPr="0080699A">
        <w:rPr>
          <w:rFonts w:cs="Helvetica"/>
          <w:lang w:val="en-US"/>
        </w:rPr>
        <w:t>increased albedo resulting in global cooling and extreme weather mitigation (the amount</w:t>
      </w:r>
      <w:r w:rsidRPr="0080699A">
        <w:rPr>
          <w:rFonts w:cs="Helvetica"/>
          <w:lang w:val="en-US"/>
        </w:rPr>
        <w:t>s of which are each to be modeled subsequent to experimental results providing accurate parameters</w:t>
      </w:r>
      <w:r w:rsidR="007D6AB0" w:rsidRPr="0080699A">
        <w:rPr>
          <w:rFonts w:cs="Helvetica"/>
          <w:lang w:val="en-US"/>
        </w:rPr>
        <w:t>). O</w:t>
      </w:r>
      <w:r w:rsidR="00C81032" w:rsidRPr="0080699A">
        <w:rPr>
          <w:rFonts w:cs="Helvetica"/>
          <w:lang w:val="en-US"/>
        </w:rPr>
        <w:t>cean surface d</w:t>
      </w:r>
      <w:r w:rsidR="006F5E66" w:rsidRPr="0080699A">
        <w:rPr>
          <w:rFonts w:cs="Helvetica"/>
          <w:lang w:val="en-US"/>
        </w:rPr>
        <w:t>e-acidification and</w:t>
      </w:r>
      <w:r w:rsidR="00C81032" w:rsidRPr="0080699A">
        <w:rPr>
          <w:rFonts w:cs="Helvetica"/>
          <w:lang w:val="en-US"/>
        </w:rPr>
        <w:t xml:space="preserve"> carbon sequestration (caused </w:t>
      </w:r>
      <w:r w:rsidR="006F5E66" w:rsidRPr="0080699A">
        <w:rPr>
          <w:rFonts w:cs="Helvetica"/>
          <w:lang w:val="en-US"/>
        </w:rPr>
        <w:t xml:space="preserve">mainly </w:t>
      </w:r>
      <w:r w:rsidR="00C81032" w:rsidRPr="0080699A">
        <w:rPr>
          <w:rFonts w:cs="Helvetica"/>
          <w:lang w:val="en-US"/>
        </w:rPr>
        <w:t xml:space="preserve">by lignin sedimentation and </w:t>
      </w:r>
      <w:r w:rsidR="00494620" w:rsidRPr="0080699A">
        <w:rPr>
          <w:rFonts w:cs="Helvetica"/>
          <w:lang w:val="en-US"/>
        </w:rPr>
        <w:t>dissolved inorganic carbon (</w:t>
      </w:r>
      <w:r w:rsidR="00C81032" w:rsidRPr="0080699A">
        <w:rPr>
          <w:rFonts w:cs="Helvetica"/>
          <w:lang w:val="en-US"/>
        </w:rPr>
        <w:t>DIC</w:t>
      </w:r>
      <w:r w:rsidR="00494620" w:rsidRPr="0080699A">
        <w:rPr>
          <w:rFonts w:cs="Helvetica"/>
          <w:lang w:val="en-US"/>
        </w:rPr>
        <w:t>)</w:t>
      </w:r>
      <w:r w:rsidR="00C81032" w:rsidRPr="0080699A">
        <w:rPr>
          <w:rFonts w:cs="Helvetica"/>
          <w:lang w:val="en-US"/>
        </w:rPr>
        <w:t xml:space="preserve"> transportation downwards)</w:t>
      </w:r>
      <w:r w:rsidR="007D6AB0" w:rsidRPr="0080699A">
        <w:rPr>
          <w:rFonts w:cs="Helvetica"/>
          <w:lang w:val="en-US"/>
        </w:rPr>
        <w:t xml:space="preserve"> might provide additional modeled benefits</w:t>
      </w:r>
      <w:r w:rsidR="00494620" w:rsidRPr="0080699A">
        <w:rPr>
          <w:rFonts w:cs="Helvetica"/>
          <w:lang w:val="en-US"/>
        </w:rPr>
        <w:t xml:space="preserve">, even though these may be difficult to </w:t>
      </w:r>
      <w:r w:rsidR="003307D2">
        <w:rPr>
          <w:rFonts w:cs="Helvetica"/>
          <w:lang w:val="en-US"/>
        </w:rPr>
        <w:t>monetiz</w:t>
      </w:r>
      <w:r w:rsidR="00494620" w:rsidRPr="0080699A">
        <w:rPr>
          <w:rFonts w:cs="Helvetica"/>
          <w:lang w:val="en-US"/>
        </w:rPr>
        <w:t>e</w:t>
      </w:r>
      <w:r w:rsidR="00C81032" w:rsidRPr="0080699A">
        <w:rPr>
          <w:rFonts w:cs="Helvetica"/>
          <w:lang w:val="en-US"/>
        </w:rPr>
        <w:t>.</w:t>
      </w:r>
    </w:p>
    <w:p w:rsidR="005F2E1F" w:rsidRPr="0080699A" w:rsidRDefault="005F2E1F" w:rsidP="006F097A">
      <w:pPr>
        <w:rPr>
          <w:rFonts w:cs="Helvetica"/>
          <w:lang w:val="en-US"/>
        </w:rPr>
      </w:pPr>
    </w:p>
    <w:p w:rsidR="000C140C" w:rsidRPr="0080699A" w:rsidRDefault="00D766D3" w:rsidP="006F097A">
      <w:pPr>
        <w:rPr>
          <w:rFonts w:cs="Helvetica"/>
          <w:lang w:val="en-US"/>
        </w:rPr>
      </w:pPr>
      <w:r w:rsidRPr="0080699A">
        <w:rPr>
          <w:rFonts w:cs="Helvetica"/>
          <w:lang w:val="en-US"/>
        </w:rPr>
        <w:t>Prior to any trials</w:t>
      </w:r>
      <w:r w:rsidR="00C302F3" w:rsidRPr="0080699A">
        <w:rPr>
          <w:rFonts w:cs="Helvetica"/>
          <w:lang w:val="en-US"/>
        </w:rPr>
        <w:t xml:space="preserve"> of this concept</w:t>
      </w:r>
      <w:r w:rsidRPr="0080699A">
        <w:rPr>
          <w:rFonts w:cs="Helvetica"/>
          <w:lang w:val="en-US"/>
        </w:rPr>
        <w:t>, the scien</w:t>
      </w:r>
      <w:r w:rsidR="00563550" w:rsidRPr="0080699A">
        <w:rPr>
          <w:rFonts w:cs="Helvetica"/>
          <w:lang w:val="en-US"/>
        </w:rPr>
        <w:t xml:space="preserve">ce </w:t>
      </w:r>
      <w:r w:rsidR="00027E5F" w:rsidRPr="0080699A">
        <w:rPr>
          <w:rFonts w:cs="Helvetica"/>
          <w:lang w:val="en-US"/>
        </w:rPr>
        <w:t xml:space="preserve">first </w:t>
      </w:r>
      <w:r w:rsidR="00563550" w:rsidRPr="0080699A">
        <w:rPr>
          <w:rFonts w:cs="Helvetica"/>
          <w:lang w:val="en-US"/>
        </w:rPr>
        <w:t>needs to be vetted (and possi</w:t>
      </w:r>
      <w:r w:rsidRPr="0080699A">
        <w:rPr>
          <w:rFonts w:cs="Helvetica"/>
          <w:lang w:val="en-US"/>
        </w:rPr>
        <w:t>bly adju</w:t>
      </w:r>
      <w:r w:rsidR="00293D41" w:rsidRPr="0080699A">
        <w:rPr>
          <w:rFonts w:cs="Helvetica"/>
          <w:lang w:val="en-US"/>
        </w:rPr>
        <w:t>sted)</w:t>
      </w:r>
      <w:r w:rsidR="000C140C" w:rsidRPr="0080699A">
        <w:rPr>
          <w:rFonts w:cs="Helvetica"/>
          <w:lang w:val="en-US"/>
        </w:rPr>
        <w:t xml:space="preserve"> by independent scientists. Furthermore, there should be biogeochemical</w:t>
      </w:r>
      <w:r w:rsidR="00293D41" w:rsidRPr="0080699A">
        <w:rPr>
          <w:rFonts w:cs="Helvetica"/>
          <w:lang w:val="en-US"/>
        </w:rPr>
        <w:t xml:space="preserve"> model</w:t>
      </w:r>
      <w:r w:rsidRPr="0080699A">
        <w:rPr>
          <w:rFonts w:cs="Helvetica"/>
          <w:lang w:val="en-US"/>
        </w:rPr>
        <w:t xml:space="preserve">ing and lab tests </w:t>
      </w:r>
      <w:r w:rsidR="00027E5F" w:rsidRPr="0080699A">
        <w:rPr>
          <w:rFonts w:cs="Helvetica"/>
          <w:lang w:val="en-US"/>
        </w:rPr>
        <w:t xml:space="preserve">performed </w:t>
      </w:r>
      <w:r w:rsidRPr="0080699A">
        <w:rPr>
          <w:rFonts w:cs="Helvetica"/>
          <w:lang w:val="en-US"/>
        </w:rPr>
        <w:t xml:space="preserve">to </w:t>
      </w:r>
      <w:r w:rsidR="000C140C" w:rsidRPr="0080699A">
        <w:rPr>
          <w:rFonts w:cs="Helvetica"/>
          <w:lang w:val="en-US"/>
        </w:rPr>
        <w:t xml:space="preserve">optimize flake composition and structure and to </w:t>
      </w:r>
      <w:r w:rsidRPr="0080699A">
        <w:rPr>
          <w:rFonts w:cs="Helvetica"/>
          <w:lang w:val="en-US"/>
        </w:rPr>
        <w:t>confirm</w:t>
      </w:r>
      <w:r w:rsidR="00C235E0" w:rsidRPr="0080699A">
        <w:rPr>
          <w:rFonts w:cs="Helvetica"/>
          <w:lang w:val="en-US"/>
        </w:rPr>
        <w:t xml:space="preserve"> that such fertiliz</w:t>
      </w:r>
      <w:r w:rsidR="00563550" w:rsidRPr="0080699A">
        <w:rPr>
          <w:rFonts w:cs="Helvetica"/>
          <w:lang w:val="en-US"/>
        </w:rPr>
        <w:t>ation should work</w:t>
      </w:r>
      <w:r w:rsidR="006F097A" w:rsidRPr="0080699A">
        <w:rPr>
          <w:rFonts w:cs="Helvetica"/>
          <w:lang w:val="en-US"/>
        </w:rPr>
        <w:t xml:space="preserve"> and is likely</w:t>
      </w:r>
      <w:r w:rsidR="00C302F3" w:rsidRPr="0080699A">
        <w:rPr>
          <w:rFonts w:cs="Helvetica"/>
          <w:lang w:val="en-US"/>
        </w:rPr>
        <w:t xml:space="preserve"> to have net beneficial effects. </w:t>
      </w:r>
    </w:p>
    <w:p w:rsidR="000C140C" w:rsidRPr="0080699A" w:rsidRDefault="000C140C" w:rsidP="006F097A">
      <w:pPr>
        <w:rPr>
          <w:rFonts w:cs="Helvetica"/>
          <w:lang w:val="en-US"/>
        </w:rPr>
      </w:pPr>
    </w:p>
    <w:p w:rsidR="006D57DD" w:rsidRPr="0080699A" w:rsidRDefault="00B277BD" w:rsidP="006F097A">
      <w:pPr>
        <w:rPr>
          <w:rFonts w:cs="Helvetica"/>
          <w:lang w:val="en-US"/>
        </w:rPr>
      </w:pPr>
      <w:r w:rsidRPr="0080699A">
        <w:rPr>
          <w:rFonts w:cs="Helvetica"/>
          <w:lang w:val="en-US"/>
        </w:rPr>
        <w:t>Regarding approvals, s</w:t>
      </w:r>
      <w:r w:rsidR="006F097A" w:rsidRPr="0080699A">
        <w:rPr>
          <w:rFonts w:cs="Helvetica"/>
          <w:lang w:val="en-US"/>
        </w:rPr>
        <w:t>mal</w:t>
      </w:r>
      <w:r w:rsidR="00C302F3" w:rsidRPr="0080699A">
        <w:rPr>
          <w:rFonts w:cs="Helvetica"/>
          <w:lang w:val="en-US"/>
        </w:rPr>
        <w:t>l-scale</w:t>
      </w:r>
      <w:r w:rsidR="00114713" w:rsidRPr="0080699A">
        <w:rPr>
          <w:rFonts w:cs="Helvetica"/>
          <w:lang w:val="en-US"/>
        </w:rPr>
        <w:t xml:space="preserve"> and transparent</w:t>
      </w:r>
      <w:r w:rsidR="00C302F3" w:rsidRPr="0080699A">
        <w:rPr>
          <w:rFonts w:cs="Helvetica"/>
          <w:lang w:val="en-US"/>
        </w:rPr>
        <w:t xml:space="preserve"> scientific trials are already encouraged</w:t>
      </w:r>
      <w:r w:rsidR="00027E5F" w:rsidRPr="0080699A">
        <w:rPr>
          <w:rFonts w:cs="Helvetica"/>
          <w:lang w:val="en-US"/>
        </w:rPr>
        <w:t xml:space="preserve"> by reputable scientific </w:t>
      </w:r>
      <w:r w:rsidR="00114713" w:rsidRPr="0080699A">
        <w:rPr>
          <w:rFonts w:cs="Helvetica"/>
          <w:lang w:val="en-US"/>
        </w:rPr>
        <w:t xml:space="preserve">and ocean-governing </w:t>
      </w:r>
      <w:r w:rsidR="004F5EF9" w:rsidRPr="0080699A">
        <w:rPr>
          <w:rFonts w:cs="Helvetica"/>
          <w:lang w:val="en-US"/>
        </w:rPr>
        <w:t>treat</w:t>
      </w:r>
      <w:r w:rsidR="00027E5F" w:rsidRPr="0080699A">
        <w:rPr>
          <w:rFonts w:cs="Helvetica"/>
          <w:lang w:val="en-US"/>
        </w:rPr>
        <w:t>ies, and anyway, the trials</w:t>
      </w:r>
      <w:r w:rsidR="00C302F3" w:rsidRPr="0080699A">
        <w:rPr>
          <w:rFonts w:cs="Helvetica"/>
          <w:lang w:val="en-US"/>
        </w:rPr>
        <w:t xml:space="preserve"> would</w:t>
      </w:r>
      <w:r w:rsidR="00114713" w:rsidRPr="0080699A">
        <w:rPr>
          <w:rFonts w:cs="Helvetica"/>
          <w:lang w:val="en-US"/>
        </w:rPr>
        <w:t xml:space="preserve"> likely</w:t>
      </w:r>
      <w:r w:rsidR="00C302F3" w:rsidRPr="0080699A">
        <w:rPr>
          <w:rFonts w:cs="Helvetica"/>
          <w:lang w:val="en-US"/>
        </w:rPr>
        <w:t xml:space="preserve"> be</w:t>
      </w:r>
      <w:r w:rsidR="006F097A" w:rsidRPr="0080699A">
        <w:rPr>
          <w:rFonts w:cs="Helvetica"/>
          <w:lang w:val="en-US"/>
        </w:rPr>
        <w:t xml:space="preserve"> below the threshold of ones requiring international approval. Should these </w:t>
      </w:r>
      <w:r w:rsidR="00C302F3" w:rsidRPr="0080699A">
        <w:rPr>
          <w:rFonts w:cs="Helvetica"/>
          <w:lang w:val="en-US"/>
        </w:rPr>
        <w:t xml:space="preserve">trials </w:t>
      </w:r>
      <w:r w:rsidR="006F097A" w:rsidRPr="0080699A">
        <w:rPr>
          <w:rFonts w:cs="Helvetica"/>
          <w:lang w:val="en-US"/>
        </w:rPr>
        <w:t xml:space="preserve">confirm </w:t>
      </w:r>
      <w:r w:rsidR="00C302F3" w:rsidRPr="0080699A">
        <w:rPr>
          <w:rFonts w:cs="Helvetica"/>
          <w:lang w:val="en-US"/>
        </w:rPr>
        <w:t xml:space="preserve">by </w:t>
      </w:r>
      <w:r w:rsidR="00027E5F" w:rsidRPr="0080699A">
        <w:rPr>
          <w:rFonts w:cs="Helvetica"/>
          <w:lang w:val="en-US"/>
        </w:rPr>
        <w:t xml:space="preserve">practice and </w:t>
      </w:r>
      <w:r w:rsidR="00C302F3" w:rsidRPr="0080699A">
        <w:rPr>
          <w:rFonts w:cs="Helvetica"/>
          <w:lang w:val="en-US"/>
        </w:rPr>
        <w:t xml:space="preserve">modeling </w:t>
      </w:r>
      <w:r w:rsidR="006F097A" w:rsidRPr="0080699A">
        <w:rPr>
          <w:rFonts w:cs="Helvetica"/>
          <w:lang w:val="en-US"/>
        </w:rPr>
        <w:t>that, when e</w:t>
      </w:r>
      <w:r w:rsidR="00563550" w:rsidRPr="0080699A">
        <w:rPr>
          <w:rFonts w:cs="Helvetica"/>
          <w:lang w:val="en-US"/>
        </w:rPr>
        <w:t xml:space="preserve">xtended to </w:t>
      </w:r>
      <w:r w:rsidR="006F097A" w:rsidRPr="0080699A">
        <w:rPr>
          <w:rFonts w:cs="Helvetica"/>
          <w:lang w:val="en-US"/>
        </w:rPr>
        <w:t>global nutrient-deficient waters, the te</w:t>
      </w:r>
      <w:r w:rsidR="00606327" w:rsidRPr="0080699A">
        <w:rPr>
          <w:rFonts w:cs="Helvetica"/>
          <w:lang w:val="en-US"/>
        </w:rPr>
        <w:t>chnique should have a significant</w:t>
      </w:r>
      <w:r w:rsidR="006F097A" w:rsidRPr="0080699A">
        <w:rPr>
          <w:rFonts w:cs="Helvetica"/>
          <w:lang w:val="en-US"/>
        </w:rPr>
        <w:t xml:space="preserve"> global cooling effect, then</w:t>
      </w:r>
      <w:r w:rsidR="00606327" w:rsidRPr="0080699A">
        <w:rPr>
          <w:rFonts w:cs="Helvetica"/>
          <w:lang w:val="en-US"/>
        </w:rPr>
        <w:t xml:space="preserve">, once the costs </w:t>
      </w:r>
      <w:r w:rsidR="005C1537">
        <w:rPr>
          <w:rFonts w:cs="Helvetica"/>
          <w:lang w:val="en-US"/>
        </w:rPr>
        <w:t xml:space="preserve">have been estimated </w:t>
      </w:r>
      <w:r w:rsidR="00606327" w:rsidRPr="0080699A">
        <w:rPr>
          <w:rFonts w:cs="Helvetica"/>
          <w:lang w:val="en-US"/>
        </w:rPr>
        <w:t xml:space="preserve">and </w:t>
      </w:r>
      <w:r w:rsidR="005C1537">
        <w:rPr>
          <w:rFonts w:cs="Helvetica"/>
          <w:lang w:val="en-US"/>
        </w:rPr>
        <w:t xml:space="preserve">the optimal </w:t>
      </w:r>
      <w:r w:rsidR="00606327" w:rsidRPr="0080699A">
        <w:rPr>
          <w:rFonts w:cs="Helvetica"/>
          <w:lang w:val="en-US"/>
        </w:rPr>
        <w:t xml:space="preserve">logistics </w:t>
      </w:r>
      <w:r w:rsidR="006F097A" w:rsidRPr="0080699A">
        <w:rPr>
          <w:rFonts w:cs="Helvetica"/>
          <w:lang w:val="en-US"/>
        </w:rPr>
        <w:t>established</w:t>
      </w:r>
      <w:r w:rsidR="00606327" w:rsidRPr="0080699A">
        <w:rPr>
          <w:rFonts w:cs="Helvetica"/>
          <w:lang w:val="en-US"/>
        </w:rPr>
        <w:t>,</w:t>
      </w:r>
      <w:r w:rsidR="006F097A" w:rsidRPr="0080699A">
        <w:rPr>
          <w:rFonts w:cs="Helvetica"/>
          <w:lang w:val="en-US"/>
        </w:rPr>
        <w:t xml:space="preserve"> a solid basis for seeking scientific, </w:t>
      </w:r>
      <w:r w:rsidR="00C235E0" w:rsidRPr="0080699A">
        <w:rPr>
          <w:rFonts w:cs="Helvetica"/>
          <w:lang w:val="en-US"/>
        </w:rPr>
        <w:t>industrial, governmental and public support</w:t>
      </w:r>
      <w:r w:rsidR="006F097A" w:rsidRPr="0080699A">
        <w:rPr>
          <w:rFonts w:cs="Helvetica"/>
          <w:lang w:val="en-US"/>
        </w:rPr>
        <w:t xml:space="preserve"> for </w:t>
      </w:r>
      <w:r w:rsidR="00C235E0" w:rsidRPr="0080699A">
        <w:rPr>
          <w:rFonts w:cs="Helvetica"/>
          <w:lang w:val="en-US"/>
        </w:rPr>
        <w:t xml:space="preserve">progressively </w:t>
      </w:r>
      <w:r w:rsidR="006F097A" w:rsidRPr="0080699A">
        <w:rPr>
          <w:rFonts w:cs="Helvetica"/>
          <w:lang w:val="en-US"/>
        </w:rPr>
        <w:t>wider deployment</w:t>
      </w:r>
      <w:r w:rsidR="00C235E0" w:rsidRPr="0080699A">
        <w:rPr>
          <w:rFonts w:cs="Helvetica"/>
          <w:lang w:val="en-US"/>
        </w:rPr>
        <w:t>s</w:t>
      </w:r>
      <w:r w:rsidR="00606327" w:rsidRPr="0080699A">
        <w:rPr>
          <w:rFonts w:cs="Helvetica"/>
          <w:lang w:val="en-US"/>
        </w:rPr>
        <w:t xml:space="preserve"> will have been developed</w:t>
      </w:r>
      <w:r w:rsidR="006F097A" w:rsidRPr="0080699A">
        <w:rPr>
          <w:rFonts w:cs="Helvetica"/>
          <w:lang w:val="en-US"/>
        </w:rPr>
        <w:t xml:space="preserve">. </w:t>
      </w:r>
      <w:r w:rsidRPr="0080699A">
        <w:rPr>
          <w:rFonts w:cs="Helvetica"/>
          <w:lang w:val="en-US"/>
        </w:rPr>
        <w:t>These might be initiated by several of the Caribbean island governments</w:t>
      </w:r>
      <w:r w:rsidR="00114713" w:rsidRPr="0080699A">
        <w:rPr>
          <w:rFonts w:cs="Helvetica"/>
          <w:lang w:val="en-US"/>
        </w:rPr>
        <w:t xml:space="preserve"> individually</w:t>
      </w:r>
      <w:r w:rsidRPr="0080699A">
        <w:rPr>
          <w:rFonts w:cs="Helvetica"/>
          <w:lang w:val="en-US"/>
        </w:rPr>
        <w:t>, or</w:t>
      </w:r>
      <w:r w:rsidR="00606327" w:rsidRPr="0080699A">
        <w:rPr>
          <w:rFonts w:cs="Helvetica"/>
          <w:lang w:val="en-US"/>
        </w:rPr>
        <w:t xml:space="preserve"> perhaps better,</w:t>
      </w:r>
      <w:r w:rsidRPr="0080699A">
        <w:rPr>
          <w:rFonts w:cs="Helvetica"/>
          <w:lang w:val="en-US"/>
        </w:rPr>
        <w:t xml:space="preserve"> </w:t>
      </w:r>
      <w:r w:rsidR="00114713" w:rsidRPr="0080699A">
        <w:rPr>
          <w:rFonts w:cs="Helvetica"/>
          <w:lang w:val="en-US"/>
        </w:rPr>
        <w:t xml:space="preserve">be </w:t>
      </w:r>
      <w:r w:rsidRPr="0080699A">
        <w:rPr>
          <w:rFonts w:cs="Helvetica"/>
          <w:lang w:val="en-US"/>
        </w:rPr>
        <w:t>done in concert with other nations under international scientific supervision.</w:t>
      </w:r>
    </w:p>
    <w:p w:rsidR="006D57DD" w:rsidRPr="0080699A" w:rsidRDefault="006D57DD" w:rsidP="006F097A">
      <w:pPr>
        <w:rPr>
          <w:rFonts w:cs="Helvetica"/>
          <w:lang w:val="en-US"/>
        </w:rPr>
      </w:pPr>
    </w:p>
    <w:p w:rsidR="00C235E0" w:rsidRPr="0080699A" w:rsidRDefault="006D57DD" w:rsidP="006F097A">
      <w:pPr>
        <w:rPr>
          <w:rFonts w:cs="Helvetica"/>
          <w:lang w:val="en-US"/>
        </w:rPr>
      </w:pPr>
      <w:r w:rsidRPr="0080699A">
        <w:rPr>
          <w:rFonts w:cs="Helvetica"/>
          <w:lang w:val="en-US"/>
        </w:rPr>
        <w:t>Garnering public support</w:t>
      </w:r>
      <w:r w:rsidR="00C235E0" w:rsidRPr="0080699A">
        <w:rPr>
          <w:rFonts w:cs="Helvetica"/>
          <w:lang w:val="en-US"/>
        </w:rPr>
        <w:t xml:space="preserve"> </w:t>
      </w:r>
      <w:r w:rsidR="000270A6" w:rsidRPr="0080699A">
        <w:rPr>
          <w:rFonts w:cs="Helvetica"/>
          <w:lang w:val="en-US"/>
        </w:rPr>
        <w:t>for later</w:t>
      </w:r>
      <w:r w:rsidR="00815090" w:rsidRPr="0080699A">
        <w:rPr>
          <w:rFonts w:cs="Helvetica"/>
          <w:lang w:val="en-US"/>
        </w:rPr>
        <w:t>-</w:t>
      </w:r>
      <w:r w:rsidR="000270A6" w:rsidRPr="0080699A">
        <w:rPr>
          <w:rFonts w:cs="Helvetica"/>
          <w:lang w:val="en-US"/>
        </w:rPr>
        <w:t>stag</w:t>
      </w:r>
      <w:r w:rsidR="000222C6" w:rsidRPr="0080699A">
        <w:rPr>
          <w:rFonts w:cs="Helvetica"/>
          <w:lang w:val="en-US"/>
        </w:rPr>
        <w:t>e trials</w:t>
      </w:r>
      <w:r w:rsidR="000270A6" w:rsidRPr="0080699A">
        <w:rPr>
          <w:rFonts w:cs="Helvetica"/>
          <w:lang w:val="en-US"/>
        </w:rPr>
        <w:t xml:space="preserve"> </w:t>
      </w:r>
      <w:r w:rsidR="00C235E0" w:rsidRPr="0080699A">
        <w:rPr>
          <w:rFonts w:cs="Helvetica"/>
          <w:lang w:val="en-US"/>
        </w:rPr>
        <w:t>may not be as</w:t>
      </w:r>
      <w:r w:rsidRPr="0080699A">
        <w:rPr>
          <w:rFonts w:cs="Helvetica"/>
          <w:lang w:val="en-US"/>
        </w:rPr>
        <w:t xml:space="preserve"> nearly impossible as it</w:t>
      </w:r>
      <w:r w:rsidR="000222C6" w:rsidRPr="0080699A">
        <w:rPr>
          <w:rFonts w:cs="Helvetica"/>
          <w:lang w:val="en-US"/>
        </w:rPr>
        <w:t xml:space="preserve"> seems. First,</w:t>
      </w:r>
      <w:r w:rsidRPr="0080699A">
        <w:rPr>
          <w:rFonts w:cs="Helvetica"/>
          <w:lang w:val="en-US"/>
        </w:rPr>
        <w:t xml:space="preserve"> no nation </w:t>
      </w:r>
      <w:r w:rsidR="000222C6" w:rsidRPr="0080699A">
        <w:rPr>
          <w:rFonts w:cs="Helvetica"/>
          <w:lang w:val="en-US"/>
        </w:rPr>
        <w:t xml:space="preserve">will be asked </w:t>
      </w:r>
      <w:r w:rsidRPr="0080699A">
        <w:rPr>
          <w:rFonts w:cs="Helvetica"/>
          <w:lang w:val="en-US"/>
        </w:rPr>
        <w:t xml:space="preserve">to bear the costs, as industry will do it for </w:t>
      </w:r>
      <w:r w:rsidR="00DF0C15" w:rsidRPr="0080699A">
        <w:rPr>
          <w:rFonts w:cs="Helvetica"/>
          <w:lang w:val="en-US"/>
        </w:rPr>
        <w:t>profit under</w:t>
      </w:r>
      <w:r w:rsidRPr="0080699A">
        <w:rPr>
          <w:rFonts w:cs="Helvetica"/>
          <w:lang w:val="en-US"/>
        </w:rPr>
        <w:t xml:space="preserve"> international scientific modeling and scrutiny. Second, </w:t>
      </w:r>
      <w:r w:rsidR="0003023E" w:rsidRPr="0080699A">
        <w:rPr>
          <w:rFonts w:cs="Helvetica"/>
          <w:lang w:val="en-US"/>
        </w:rPr>
        <w:t xml:space="preserve">the trials can start well below mesoscale level, be conducted in jurisdictional waters, and </w:t>
      </w:r>
      <w:r w:rsidR="00297AD3" w:rsidRPr="0080699A">
        <w:rPr>
          <w:rFonts w:cs="Helvetica"/>
          <w:lang w:val="en-US"/>
        </w:rPr>
        <w:t xml:space="preserve">should </w:t>
      </w:r>
      <w:r w:rsidR="0003023E" w:rsidRPr="0080699A">
        <w:rPr>
          <w:rFonts w:cs="Helvetica"/>
          <w:lang w:val="en-US"/>
        </w:rPr>
        <w:t xml:space="preserve">meet </w:t>
      </w:r>
      <w:r w:rsidR="004F5EF9" w:rsidRPr="0080699A">
        <w:rPr>
          <w:rFonts w:cs="Helvetica"/>
          <w:lang w:val="en-US"/>
        </w:rPr>
        <w:t>London Convention/London Protocol (</w:t>
      </w:r>
      <w:r w:rsidR="0003023E" w:rsidRPr="0080699A">
        <w:rPr>
          <w:rFonts w:cs="Helvetica"/>
          <w:lang w:val="en-US"/>
        </w:rPr>
        <w:t>LC/LP</w:t>
      </w:r>
      <w:r w:rsidR="004F5EF9" w:rsidRPr="0080699A">
        <w:rPr>
          <w:rFonts w:cs="Helvetica"/>
          <w:lang w:val="en-US"/>
        </w:rPr>
        <w:t>)</w:t>
      </w:r>
      <w:r w:rsidR="0003023E" w:rsidRPr="0080699A">
        <w:rPr>
          <w:rFonts w:cs="Helvetica"/>
          <w:lang w:val="en-US"/>
        </w:rPr>
        <w:t xml:space="preserve"> requirements as interpreted by </w:t>
      </w:r>
      <w:r w:rsidR="00E62C05" w:rsidRPr="0080699A">
        <w:rPr>
          <w:rFonts w:cs="Helvetica"/>
          <w:lang w:val="en-US"/>
        </w:rPr>
        <w:t>each trialing nation</w:t>
      </w:r>
      <w:r w:rsidR="0003023E" w:rsidRPr="0080699A">
        <w:rPr>
          <w:rFonts w:cs="Helvetica"/>
          <w:lang w:val="en-US"/>
        </w:rPr>
        <w:t xml:space="preserve">. And third, by then </w:t>
      </w:r>
      <w:r w:rsidR="00435D9F" w:rsidRPr="0080699A">
        <w:rPr>
          <w:rFonts w:cs="Helvetica"/>
          <w:lang w:val="en-US"/>
        </w:rPr>
        <w:t xml:space="preserve">all may well be experiencing </w:t>
      </w:r>
      <w:r w:rsidR="00D404BA" w:rsidRPr="0080699A">
        <w:rPr>
          <w:rFonts w:cs="Helvetica"/>
          <w:lang w:val="en-US"/>
        </w:rPr>
        <w:t xml:space="preserve">even </w:t>
      </w:r>
      <w:r w:rsidR="00435D9F" w:rsidRPr="0080699A">
        <w:rPr>
          <w:rFonts w:cs="Helvetica"/>
          <w:lang w:val="en-US"/>
        </w:rPr>
        <w:t>more severe</w:t>
      </w:r>
      <w:r w:rsidR="0003023E" w:rsidRPr="0080699A">
        <w:rPr>
          <w:rFonts w:cs="Helvetica"/>
          <w:lang w:val="en-US"/>
        </w:rPr>
        <w:t xml:space="preserve"> fallouts from global warming.</w:t>
      </w:r>
      <w:r w:rsidR="000B75F3" w:rsidRPr="0080699A">
        <w:rPr>
          <w:rFonts w:cs="Helvetica"/>
          <w:lang w:val="en-US"/>
        </w:rPr>
        <w:t xml:space="preserve"> The intellectual property </w:t>
      </w:r>
      <w:r w:rsidR="001F6D0A">
        <w:rPr>
          <w:rFonts w:cs="Helvetica"/>
          <w:lang w:val="en-US"/>
        </w:rPr>
        <w:t xml:space="preserve">for the concept </w:t>
      </w:r>
      <w:r w:rsidR="000B75F3" w:rsidRPr="0080699A">
        <w:rPr>
          <w:rFonts w:cs="Helvetica"/>
          <w:lang w:val="en-US"/>
        </w:rPr>
        <w:t>is under Creative Commons.</w:t>
      </w:r>
    </w:p>
    <w:p w:rsidR="00C235E0" w:rsidRPr="0080699A" w:rsidRDefault="00C235E0" w:rsidP="006F097A">
      <w:pPr>
        <w:rPr>
          <w:rFonts w:cs="Helvetica"/>
          <w:lang w:val="en-US"/>
        </w:rPr>
      </w:pPr>
    </w:p>
    <w:p w:rsidR="002D7DE7" w:rsidRPr="0080699A" w:rsidRDefault="0003023E" w:rsidP="006F097A">
      <w:pPr>
        <w:rPr>
          <w:rFonts w:cs="Helvetica"/>
          <w:lang w:val="en-US"/>
        </w:rPr>
      </w:pPr>
      <w:r w:rsidRPr="0080699A">
        <w:rPr>
          <w:rFonts w:cs="Helvetica"/>
          <w:lang w:val="en-US"/>
        </w:rPr>
        <w:t>Follow</w:t>
      </w:r>
      <w:r w:rsidR="00563550" w:rsidRPr="0080699A">
        <w:rPr>
          <w:rFonts w:cs="Helvetica"/>
          <w:lang w:val="en-US"/>
        </w:rPr>
        <w:t>ing these limited trials, industrial partners could</w:t>
      </w:r>
      <w:r w:rsidR="00E62C05" w:rsidRPr="0080699A">
        <w:rPr>
          <w:rFonts w:cs="Helvetica"/>
          <w:lang w:val="en-US"/>
        </w:rPr>
        <w:t xml:space="preserve"> then proceed with developing options, business cases and strategies</w:t>
      </w:r>
      <w:r w:rsidR="006F097A" w:rsidRPr="0080699A">
        <w:rPr>
          <w:rFonts w:cs="Helvetica"/>
          <w:lang w:val="en-US"/>
        </w:rPr>
        <w:t xml:space="preserve"> for successively </w:t>
      </w:r>
      <w:r w:rsidRPr="0080699A">
        <w:rPr>
          <w:rFonts w:cs="Helvetica"/>
          <w:lang w:val="en-US"/>
        </w:rPr>
        <w:t xml:space="preserve">navigating the remaining roadblocks. </w:t>
      </w:r>
      <w:r w:rsidR="000222C6" w:rsidRPr="0080699A">
        <w:rPr>
          <w:rFonts w:cs="Helvetica"/>
          <w:lang w:val="en-US"/>
        </w:rPr>
        <w:t>Together, they</w:t>
      </w:r>
      <w:r w:rsidR="00E62C05" w:rsidRPr="0080699A">
        <w:rPr>
          <w:rFonts w:cs="Helvetica"/>
          <w:lang w:val="en-US"/>
        </w:rPr>
        <w:t xml:space="preserve"> could investigate</w:t>
      </w:r>
      <w:r w:rsidR="00563550" w:rsidRPr="0080699A">
        <w:rPr>
          <w:rFonts w:cs="Helvetica"/>
          <w:lang w:val="en-US"/>
        </w:rPr>
        <w:t xml:space="preserve"> </w:t>
      </w:r>
      <w:r w:rsidR="006F097A" w:rsidRPr="0080699A">
        <w:rPr>
          <w:rFonts w:cs="Helvetica"/>
          <w:lang w:val="en-US"/>
        </w:rPr>
        <w:t xml:space="preserve">the viability or otherwise of: ocean carbon credits, </w:t>
      </w:r>
      <w:r w:rsidR="00563550" w:rsidRPr="0080699A">
        <w:rPr>
          <w:rFonts w:cs="Helvetica"/>
          <w:lang w:val="en-US"/>
        </w:rPr>
        <w:t xml:space="preserve">plume royalties, </w:t>
      </w:r>
      <w:r w:rsidR="006F097A" w:rsidRPr="0080699A">
        <w:rPr>
          <w:rFonts w:cs="Helvetica"/>
          <w:lang w:val="en-US"/>
        </w:rPr>
        <w:t>marine cloud brightening, ocean de-acidification, ex</w:t>
      </w:r>
      <w:r w:rsidR="00E15A72" w:rsidRPr="0080699A">
        <w:rPr>
          <w:rFonts w:cs="Helvetica"/>
          <w:lang w:val="en-US"/>
        </w:rPr>
        <w:t>treme weather moderation, and</w:t>
      </w:r>
      <w:r w:rsidR="006F097A" w:rsidRPr="0080699A">
        <w:rPr>
          <w:rFonts w:cs="Helvetica"/>
          <w:lang w:val="en-US"/>
        </w:rPr>
        <w:t xml:space="preserve"> global warming reversal within fifteen years - all measured against progressive targets set</w:t>
      </w:r>
      <w:r w:rsidR="00563550" w:rsidRPr="0080699A">
        <w:rPr>
          <w:rFonts w:cs="Helvetica"/>
          <w:lang w:val="en-US"/>
        </w:rPr>
        <w:t xml:space="preserve"> by sophisticated </w:t>
      </w:r>
      <w:r w:rsidR="007C2B00">
        <w:rPr>
          <w:rFonts w:cs="Helvetica"/>
          <w:lang w:val="en-US"/>
        </w:rPr>
        <w:t xml:space="preserve">Earth System </w:t>
      </w:r>
      <w:r w:rsidR="00563550" w:rsidRPr="0080699A">
        <w:rPr>
          <w:rFonts w:cs="Helvetica"/>
          <w:lang w:val="en-US"/>
        </w:rPr>
        <w:t>models</w:t>
      </w:r>
      <w:r w:rsidR="006F097A" w:rsidRPr="0080699A">
        <w:rPr>
          <w:rFonts w:cs="Helvetica"/>
          <w:lang w:val="en-US"/>
        </w:rPr>
        <w:t>.</w:t>
      </w:r>
    </w:p>
    <w:p w:rsidR="0062714D" w:rsidRPr="0080699A" w:rsidRDefault="00227612" w:rsidP="0062714D">
      <w:pPr>
        <w:pStyle w:val="Heading2"/>
        <w:rPr>
          <w:rFonts w:asciiTheme="minorHAnsi" w:hAnsiTheme="minorHAnsi"/>
          <w:lang w:val="en-US"/>
        </w:rPr>
      </w:pPr>
      <w:r w:rsidRPr="0080699A">
        <w:rPr>
          <w:rFonts w:asciiTheme="minorHAnsi" w:hAnsiTheme="minorHAnsi"/>
          <w:lang w:val="en-US"/>
        </w:rPr>
        <w:t>S</w:t>
      </w:r>
      <w:r w:rsidR="0062714D" w:rsidRPr="0080699A">
        <w:rPr>
          <w:rFonts w:asciiTheme="minorHAnsi" w:hAnsiTheme="minorHAnsi"/>
          <w:lang w:val="en-US"/>
        </w:rPr>
        <w:t>outhern Ocean Experiment</w:t>
      </w:r>
    </w:p>
    <w:p w:rsidR="00BA77D9" w:rsidRPr="0080699A" w:rsidRDefault="0050497D" w:rsidP="0050497D">
      <w:r w:rsidRPr="0080699A">
        <w:t xml:space="preserve">Details for this have been documented in other papers by the author, as have simplified ways by which </w:t>
      </w:r>
      <w:r w:rsidR="00C56C8C">
        <w:t>the parameters can be established and models run to establish the various effects. Results from the Caribbean experiments will inform Southern Ocean and Arctic trial planning.</w:t>
      </w:r>
    </w:p>
    <w:p w:rsidR="00BA77D9" w:rsidRPr="0080699A" w:rsidRDefault="00BA77D9" w:rsidP="00BA77D9">
      <w:pPr>
        <w:pStyle w:val="Heading2"/>
        <w:rPr>
          <w:rFonts w:asciiTheme="minorHAnsi" w:hAnsiTheme="minorHAnsi"/>
        </w:rPr>
      </w:pPr>
      <w:r w:rsidRPr="0080699A">
        <w:rPr>
          <w:rFonts w:asciiTheme="minorHAnsi" w:hAnsiTheme="minorHAnsi"/>
        </w:rPr>
        <w:t xml:space="preserve">Business </w:t>
      </w:r>
      <w:r w:rsidR="00DD54BB" w:rsidRPr="0080699A">
        <w:rPr>
          <w:rFonts w:asciiTheme="minorHAnsi" w:hAnsiTheme="minorHAnsi"/>
        </w:rPr>
        <w:t xml:space="preserve">and Environmental </w:t>
      </w:r>
      <w:r w:rsidRPr="0080699A">
        <w:rPr>
          <w:rFonts w:asciiTheme="minorHAnsi" w:hAnsiTheme="minorHAnsi"/>
        </w:rPr>
        <w:t>Case</w:t>
      </w:r>
    </w:p>
    <w:p w:rsidR="000904E6" w:rsidRPr="0080699A" w:rsidRDefault="00BA77D9" w:rsidP="00BA77D9">
      <w:r w:rsidRPr="0080699A">
        <w:t>Until the concept has received confirmation of its essential validity from reputable scientific authorities we cannot be sure of its viability. However, even befor</w:t>
      </w:r>
      <w:r w:rsidR="00C56C8C">
        <w:t>e then, some estimation of its potential to address global warming, ocean acidification, food security, and the costs and timelines of so doing is needed. The estimates below are made with the best information that is to hand. However, the figures will doubtless change markedly as more work is done on their validation and modeling. Hence, no guarantees are given as to their correctness. Readers may care to amend them to suit their own estimations before judging the merits of the concept.</w:t>
      </w:r>
    </w:p>
    <w:p w:rsidR="000904E6" w:rsidRPr="0080699A" w:rsidRDefault="000904E6" w:rsidP="00BA77D9"/>
    <w:p w:rsidR="00E17A53" w:rsidRPr="0080699A" w:rsidRDefault="00C56C8C" w:rsidP="00BA77D9">
      <w:r>
        <w:t>As some 40% of the global surface ocean water is recognised as suffering from major nutrient deficiency, let us assume that one third of the ocean surface is the area that will be fertilized once yearly with buoyant, slow-release flakes that are coated with the missing nutrients, nitrogenous ones excluded. Part of the other two thirds may be additionally fertilized (as runoff already fertilizes much of it) by other means, chiefly by pumping nutriated water from the deep to the surface using wave and wind power. In these places, any flake addition would typically be at a much-reduced density. At a surface coverage proportion of 0.2% flake, average flake thickness 1mm, average flake density 0.8t/m</w:t>
      </w:r>
      <w:r>
        <w:rPr>
          <w:vertAlign w:val="superscript"/>
        </w:rPr>
        <w:t>3</w:t>
      </w:r>
      <w:r>
        <w:t>, with 71% of the world’s surface being ocean, and global surface area of 510m km</w:t>
      </w:r>
      <w:r>
        <w:rPr>
          <w:vertAlign w:val="superscript"/>
        </w:rPr>
        <w:t>2</w:t>
      </w:r>
      <w:r>
        <w:t>, the calculation for the estimated weight of flake required each year is:</w:t>
      </w:r>
    </w:p>
    <w:p w:rsidR="003C327F" w:rsidRPr="0080699A" w:rsidRDefault="00C56C8C" w:rsidP="00BA77D9">
      <w:r>
        <w:t>510m km</w:t>
      </w:r>
      <w:r>
        <w:rPr>
          <w:vertAlign w:val="superscript"/>
        </w:rPr>
        <w:t>2</w:t>
      </w:r>
      <w:r>
        <w:t xml:space="preserve"> x 10</w:t>
      </w:r>
      <w:r>
        <w:rPr>
          <w:vertAlign w:val="superscript"/>
        </w:rPr>
        <w:t>6</w:t>
      </w:r>
      <w:r>
        <w:t>m</w:t>
      </w:r>
      <w:r>
        <w:rPr>
          <w:vertAlign w:val="superscript"/>
        </w:rPr>
        <w:t>2</w:t>
      </w:r>
      <w:r>
        <w:t>/km</w:t>
      </w:r>
      <w:r>
        <w:rPr>
          <w:vertAlign w:val="superscript"/>
        </w:rPr>
        <w:t>2</w:t>
      </w:r>
      <w:r>
        <w:t xml:space="preserve"> x 0.71 x 0.33 x 0.002 x 0.001m x 0.8t/m</w:t>
      </w:r>
      <w:r>
        <w:rPr>
          <w:vertAlign w:val="superscript"/>
        </w:rPr>
        <w:t>3</w:t>
      </w:r>
      <w:r>
        <w:t xml:space="preserve"> = 191Mt flake/yr. </w:t>
      </w:r>
    </w:p>
    <w:p w:rsidR="003C327F" w:rsidRPr="0080699A" w:rsidRDefault="003C327F" w:rsidP="00BA77D9"/>
    <w:p w:rsidR="003B77E3" w:rsidRPr="0080699A" w:rsidRDefault="00C56C8C" w:rsidP="00BA77D9">
      <w:r>
        <w:t>It should be noted that many of the flake nutrients absorbed by the biosphere would tend to remain in the marine biosphere for periods considerably longer than a year. Hence, the cumulative levels of ocean nutrients would build up under this scenario, thereby at some point allowing for the density of fertilizer application to be reduced without markedly affecting the annual benefits.</w:t>
      </w:r>
    </w:p>
    <w:p w:rsidR="003B77E3" w:rsidRPr="0080699A" w:rsidRDefault="003B77E3" w:rsidP="00BA77D9"/>
    <w:p w:rsidR="00E54760" w:rsidRPr="0080699A" w:rsidRDefault="00C56C8C" w:rsidP="00BA77D9">
      <w:r>
        <w:t xml:space="preserve">Taken from the related document </w:t>
      </w:r>
      <w:r>
        <w:rPr>
          <w:i/>
        </w:rPr>
        <w:t xml:space="preserve">Costing Flake </w:t>
      </w:r>
      <w:r w:rsidR="004B5E88">
        <w:rPr>
          <w:i/>
        </w:rPr>
        <w:t>Fertiliz</w:t>
      </w:r>
      <w:r>
        <w:rPr>
          <w:i/>
        </w:rPr>
        <w:t>er Production, Distribution and Revenue Potential</w:t>
      </w:r>
      <w:r>
        <w:t xml:space="preserve">, the expected marginal cost of disseminated Shanghai flake, once full production has been achieved and most Experience Curve savings have been made, is estimated to be USD$84/tonne. </w:t>
      </w:r>
    </w:p>
    <w:p w:rsidR="00E54760" w:rsidRPr="0080699A" w:rsidRDefault="00E54760" w:rsidP="00BA77D9"/>
    <w:p w:rsidR="008C7A58" w:rsidRPr="0080699A" w:rsidRDefault="00C56C8C" w:rsidP="00BA77D9">
      <w:r>
        <w:t>Such flake</w:t>
      </w:r>
      <w:r w:rsidR="00F95D34">
        <w:t>s are expected to biosequester</w:t>
      </w:r>
      <w:r>
        <w:t xml:space="preserve"> carbon in the ocean depths and sediments for a cost of the order of USD$1.08/t C, though perhaps increasing the conservative estimate for this by tenfold to USD$11/t C would be prudent, in part because many ocean areas do not lend themselves to long term carbon biosequestration. Any revenue from such biosequestration will depend upon the world agreeing to pay carbon credits for the activity. The credits allowed might need to be considerably more than this cost, in order to allow for scientific monitoring, capital servicing, risk, overheads, other costs and profit margins. They might thus average as high as USD$20/t C in June 2014 dollars. This cost is far below that of most other known, industrial-scale methods.</w:t>
      </w:r>
    </w:p>
    <w:p w:rsidR="008C7A58" w:rsidRPr="0080699A" w:rsidRDefault="008C7A58" w:rsidP="00BA77D9"/>
    <w:p w:rsidR="00132402" w:rsidRPr="0080699A" w:rsidRDefault="00C56C8C" w:rsidP="00BA77D9">
      <w:r>
        <w:t>Flake distribution is also expected to generate revenue from fishing royalties. Whilst those in jurisdictional waters may readily be garnered, provided the necessary policing occurs, royalties from moving fertilized plumes of water in the high seas will require a widely accepted international treaty or convention, or else substantial modifications to existing ones</w:t>
      </w:r>
      <w:r w:rsidR="00F860D4">
        <w:t xml:space="preserve">. </w:t>
      </w:r>
      <w:r>
        <w:t>Given this, the revenue from the additional and sustainable marine catch is expected to be in the vicinity of USD$1,040/tonne of flake fertilizer</w:t>
      </w:r>
      <w:r w:rsidR="00FC1F34">
        <w:t xml:space="preserve"> disseminated</w:t>
      </w:r>
      <w:r>
        <w:t xml:space="preserve">. The gross margin from this activity would be reduced by allowances for by-catch, on-vessel processing discards, royalty payments, monitoring and other costs. </w:t>
      </w:r>
    </w:p>
    <w:p w:rsidR="00132402" w:rsidRPr="0080699A" w:rsidRDefault="00132402" w:rsidP="00BA77D9"/>
    <w:p w:rsidR="0057465B" w:rsidRPr="0080699A" w:rsidRDefault="00C56C8C" w:rsidP="00BA77D9">
      <w:r>
        <w:t xml:space="preserve">Some of the expected environmental benefits resulting from flake </w:t>
      </w:r>
      <w:r w:rsidR="004B5E88">
        <w:t>fertiliz</w:t>
      </w:r>
      <w:r>
        <w:t xml:space="preserve">ation are unlikely to be monetizable. These include changing business-as-usual (BAU) effects to increase global albedo, reducing ocean acidification, reducing the frequency and severity of extreme weather events, and eventually reducing and then reversing sea level rise. It is also expected that flake dissemination will end up benefiting biodiversity due to increasing the food supply. However, these contentions need to be supported by modeling studies and measurement. Likewise, will the activity’s effect of possibly increasing benthic hypoxia need to be assessed by modeling, including that of its likely positive effects on increasing the supply of food to deep ocean life and of increasing </w:t>
      </w:r>
      <w:r w:rsidR="00EA236B">
        <w:t xml:space="preserve">carbon </w:t>
      </w:r>
      <w:r>
        <w:t xml:space="preserve">biosequestration’s half life.  </w:t>
      </w:r>
    </w:p>
    <w:p w:rsidR="0057465B" w:rsidRPr="0080699A" w:rsidRDefault="0057465B" w:rsidP="00BA77D9"/>
    <w:p w:rsidR="001E36F3" w:rsidRPr="0080699A" w:rsidRDefault="00C56C8C" w:rsidP="00BA77D9">
      <w:r>
        <w:t xml:space="preserve">The albedo effects resulting from flake </w:t>
      </w:r>
      <w:r w:rsidR="004B5E88">
        <w:t>fertiliz</w:t>
      </w:r>
      <w:r>
        <w:t>ation occur from two main causes: the increment in ocean surface albedo as a result of the increased phytoplankton concentration there; and the increment in ma</w:t>
      </w:r>
      <w:r w:rsidR="002639A1">
        <w:t>rine cloud cover and brightness</w:t>
      </w:r>
      <w:r>
        <w:t xml:space="preserve"> resulting from the additional DMSP/DMS emissions released from some of the phytoplankton that nucleate clouds. In a related paper, the effect of flake nutriation upon the 40% of ocean surface that is nutrient-deprived is estimated to be roughly 1.5 times that of current anthropogenic forcing of ~1.7W/m</w:t>
      </w:r>
      <w:r>
        <w:rPr>
          <w:vertAlign w:val="superscript"/>
        </w:rPr>
        <w:t>2</w:t>
      </w:r>
      <w:r>
        <w:t xml:space="preserve"> or 2.6W/m</w:t>
      </w:r>
      <w:r w:rsidRPr="0096253A">
        <w:rPr>
          <w:vertAlign w:val="superscript"/>
        </w:rPr>
        <w:t>2</w:t>
      </w:r>
      <w:r>
        <w:t xml:space="preserve">. However, as other means besides, or together with, flake </w:t>
      </w:r>
      <w:r w:rsidR="004B5E88">
        <w:t>fertiliz</w:t>
      </w:r>
      <w:r>
        <w:t>ation are proposed for two thirds of the ocean, this results in a 2.1W/m</w:t>
      </w:r>
      <w:r>
        <w:rPr>
          <w:vertAlign w:val="superscript"/>
        </w:rPr>
        <w:t>2</w:t>
      </w:r>
      <w:r>
        <w:t xml:space="preserve"> reduction for the surface water albedo and, say, a 0.2W/m</w:t>
      </w:r>
      <w:r>
        <w:rPr>
          <w:vertAlign w:val="superscript"/>
        </w:rPr>
        <w:t>2</w:t>
      </w:r>
      <w:r>
        <w:t xml:space="preserve"> reduction for marine cloud brightening, making a total contribution of 2.3W/m</w:t>
      </w:r>
      <w:r>
        <w:rPr>
          <w:vertAlign w:val="superscript"/>
        </w:rPr>
        <w:t>2</w:t>
      </w:r>
      <w:r>
        <w:t>. However, to be conservative, we are claiming only</w:t>
      </w:r>
      <w:r w:rsidR="00E03DAA">
        <w:t xml:space="preserve"> the</w:t>
      </w:r>
      <w:r>
        <w:t xml:space="preserve"> 1.7W/m</w:t>
      </w:r>
      <w:r>
        <w:rPr>
          <w:vertAlign w:val="superscript"/>
        </w:rPr>
        <w:t>2</w:t>
      </w:r>
      <w:r>
        <w:t xml:space="preserve"> of this that represents complete offsetting of current anthropogenic forcing. However, as future forcing is likely to be greater than current forcing, particularly if one or more tipping points is passed, we will still need to do much better than this. In this, the other methods that we propose in related papers of ocean </w:t>
      </w:r>
      <w:r w:rsidR="004B5E88">
        <w:t>fertiliz</w:t>
      </w:r>
      <w:r>
        <w:t xml:space="preserve">ation and albedo increase are also necessary. </w:t>
      </w:r>
    </w:p>
    <w:p w:rsidR="001E36F3" w:rsidRPr="0080699A" w:rsidRDefault="001E36F3" w:rsidP="00BA77D9"/>
    <w:p w:rsidR="0056136E" w:rsidRPr="0080699A" w:rsidRDefault="00C56C8C" w:rsidP="00BA77D9">
      <w:r>
        <w:t xml:space="preserve">The reduction in ocean acidification cannot be determined, amongst other things because of the effect of other factors, such as future emissions. Instead, a ballpark estimation can be made of the carbon biosequestration that removes carbon dioxide from surface waters and the atmosphere resulting from flake usage. Now, the proposed 191Mt of flake to be disseminated per year will contain approximately 24Mt of iron, or perhaps 6-12Mt when allowance is made for flakes containing high levels of phosphorus and other useful trace elements. Allowing biomass containing just 5% of this iron, or 0.3-0.6Mt, to be sequestered as biomass (some of which </w:t>
      </w:r>
      <w:r w:rsidR="00C324C2">
        <w:t xml:space="preserve">biomass </w:t>
      </w:r>
      <w:r>
        <w:t>will later be transformed into dissolved inorganic carbon) below 1,000m depth, means that, using a C:Fe ratio of 20,000:1, an additional 6Gt C (equals 22Gt of acidifying CO</w:t>
      </w:r>
      <w:r>
        <w:rPr>
          <w:vertAlign w:val="subscript"/>
        </w:rPr>
        <w:t>2</w:t>
      </w:r>
      <w:r>
        <w:t>) to 13Gt C will be biosequestered in the deep ocean each year by flakes. Note, that current emissions approximate 8Gt</w:t>
      </w:r>
      <w:r w:rsidR="001227B1">
        <w:t xml:space="preserve"> </w:t>
      </w:r>
      <w:r>
        <w:t xml:space="preserve">C/yr and rising (Lampitt, 2008). </w:t>
      </w:r>
    </w:p>
    <w:p w:rsidR="0056136E" w:rsidRPr="0080699A" w:rsidRDefault="0056136E" w:rsidP="00BA77D9"/>
    <w:p w:rsidR="000C4CFE" w:rsidRPr="0080699A" w:rsidRDefault="00C56C8C" w:rsidP="00BA77D9">
      <w:r>
        <w:t xml:space="preserve">Estimation of the amount by which flake </w:t>
      </w:r>
      <w:r w:rsidR="004B5E88">
        <w:t>fertiliz</w:t>
      </w:r>
      <w:r>
        <w:t xml:space="preserve">ation at this rate would mitigate extreme weather events and slow sea level rise is beyond the scope of this paper.  </w:t>
      </w:r>
    </w:p>
    <w:p w:rsidR="00372D43" w:rsidRPr="0080699A" w:rsidRDefault="00372D43" w:rsidP="00372D43">
      <w:pPr>
        <w:pStyle w:val="Heading2"/>
        <w:rPr>
          <w:rFonts w:asciiTheme="minorHAnsi" w:hAnsiTheme="minorHAnsi"/>
        </w:rPr>
      </w:pPr>
      <w:r w:rsidRPr="0080699A">
        <w:rPr>
          <w:rFonts w:asciiTheme="minorHAnsi" w:hAnsiTheme="minorHAnsi"/>
        </w:rPr>
        <w:t>Conclusion</w:t>
      </w:r>
      <w:r w:rsidR="00AF7619" w:rsidRPr="0080699A">
        <w:rPr>
          <w:rFonts w:asciiTheme="minorHAnsi" w:hAnsiTheme="minorHAnsi"/>
        </w:rPr>
        <w:t>s</w:t>
      </w:r>
    </w:p>
    <w:p w:rsidR="00F75EB0" w:rsidRPr="0080699A" w:rsidRDefault="00372D43" w:rsidP="00372D43">
      <w:r w:rsidRPr="0080699A">
        <w:t xml:space="preserve">Given that the threat of </w:t>
      </w:r>
      <w:r w:rsidR="00AF7619" w:rsidRPr="0080699A">
        <w:t xml:space="preserve">global warming and </w:t>
      </w:r>
      <w:r w:rsidRPr="0080699A">
        <w:t xml:space="preserve">mass extinction is real and otherwise imminent, it is hard to see how any body could responsibly hinder the </w:t>
      </w:r>
      <w:r w:rsidR="00C56C8C">
        <w:t xml:space="preserve">testing and validation of this technology. Moreover, given that the: </w:t>
      </w:r>
    </w:p>
    <w:p w:rsidR="00AF7619" w:rsidRPr="0080699A" w:rsidRDefault="00C56C8C" w:rsidP="00AF7619">
      <w:pPr>
        <w:pStyle w:val="ListParagraph"/>
        <w:numPr>
          <w:ilvl w:val="0"/>
          <w:numId w:val="1"/>
        </w:numPr>
      </w:pPr>
      <w:r>
        <w:t xml:space="preserve">prospective profitability of the global venture is great; </w:t>
      </w:r>
    </w:p>
    <w:p w:rsidR="00AF7619" w:rsidRPr="0080699A" w:rsidRDefault="00C56C8C" w:rsidP="00AF7619">
      <w:pPr>
        <w:pStyle w:val="ListParagraph"/>
        <w:numPr>
          <w:ilvl w:val="0"/>
          <w:numId w:val="1"/>
        </w:numPr>
      </w:pPr>
      <w:r>
        <w:t xml:space="preserve">risks </w:t>
      </w:r>
      <w:r w:rsidR="00AB0034">
        <w:t>are comparatively</w:t>
      </w:r>
      <w:r>
        <w:t xml:space="preserve"> modest and typically manageable; </w:t>
      </w:r>
    </w:p>
    <w:p w:rsidR="00AF7619" w:rsidRPr="0080699A" w:rsidRDefault="00C56C8C" w:rsidP="00AF7619">
      <w:pPr>
        <w:pStyle w:val="ListParagraph"/>
        <w:numPr>
          <w:ilvl w:val="0"/>
          <w:numId w:val="1"/>
        </w:numPr>
      </w:pPr>
      <w:r>
        <w:t xml:space="preserve">downsides are so relatively small compared to the upside benefits; </w:t>
      </w:r>
    </w:p>
    <w:p w:rsidR="00AF7619" w:rsidRPr="0080699A" w:rsidRDefault="00C56C8C" w:rsidP="00AF7619">
      <w:pPr>
        <w:pStyle w:val="ListParagraph"/>
        <w:numPr>
          <w:ilvl w:val="0"/>
          <w:numId w:val="1"/>
        </w:numPr>
      </w:pPr>
      <w:r>
        <w:t xml:space="preserve">testing is </w:t>
      </w:r>
      <w:r w:rsidR="00AB0034">
        <w:t xml:space="preserve">to be </w:t>
      </w:r>
      <w:r>
        <w:t>so well-phased and transparent;</w:t>
      </w:r>
    </w:p>
    <w:p w:rsidR="00AF7619" w:rsidRPr="0080699A" w:rsidRDefault="00C56C8C" w:rsidP="00AF7619">
      <w:pPr>
        <w:pStyle w:val="ListParagraph"/>
        <w:numPr>
          <w:ilvl w:val="0"/>
          <w:numId w:val="1"/>
        </w:numPr>
      </w:pPr>
      <w:r>
        <w:t xml:space="preserve">governance and policing will be made so strong; </w:t>
      </w:r>
    </w:p>
    <w:p w:rsidR="00AF7619" w:rsidRPr="0080699A" w:rsidRDefault="00C56C8C" w:rsidP="00AF7619">
      <w:pPr>
        <w:pStyle w:val="ListParagraph"/>
        <w:numPr>
          <w:ilvl w:val="0"/>
          <w:numId w:val="1"/>
        </w:numPr>
      </w:pPr>
      <w:r>
        <w:t xml:space="preserve">substantive investment costs are borne by industry for likely profit; and </w:t>
      </w:r>
    </w:p>
    <w:p w:rsidR="00AF7619" w:rsidRPr="0080699A" w:rsidRDefault="00C56C8C" w:rsidP="00AF7619">
      <w:pPr>
        <w:pStyle w:val="ListParagraph"/>
        <w:numPr>
          <w:ilvl w:val="0"/>
          <w:numId w:val="1"/>
        </w:numPr>
      </w:pPr>
      <w:r>
        <w:t xml:space="preserve">benefits being so equitably distributed, </w:t>
      </w:r>
    </w:p>
    <w:p w:rsidR="0050497D" w:rsidRPr="0080699A" w:rsidRDefault="00C56C8C" w:rsidP="00AF7619">
      <w:pPr>
        <w:ind w:left="360"/>
      </w:pPr>
      <w:r>
        <w:t xml:space="preserve">it is hard to see organizations and communities wishing to deny others the net benefits of participation. </w:t>
      </w:r>
    </w:p>
    <w:sectPr w:rsidR="0050497D" w:rsidRPr="0080699A" w:rsidSect="00B54566">
      <w:footerReference w:type="even" r:id="rId11"/>
      <w:footerReference w:type="default" r:id="rId12"/>
      <w:pgSz w:w="11900" w:h="16840"/>
      <w:pgMar w:top="1361" w:right="1474" w:bottom="1361" w:left="1474"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60D" w:rsidRDefault="00C0260D" w:rsidP="00C9779E">
      <w:r>
        <w:separator/>
      </w:r>
    </w:p>
  </w:endnote>
  <w:endnote w:type="continuationSeparator" w:id="0">
    <w:p w:rsidR="00C0260D" w:rsidRDefault="00C0260D" w:rsidP="00C9779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panose1 w:val="02000800000000000000"/>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0D" w:rsidRDefault="0034212E" w:rsidP="00C9779E">
    <w:pPr>
      <w:pStyle w:val="Footer"/>
      <w:framePr w:wrap="around" w:vAnchor="text" w:hAnchor="margin" w:xAlign="center" w:y="1"/>
      <w:rPr>
        <w:rStyle w:val="PageNumber"/>
      </w:rPr>
    </w:pPr>
    <w:r>
      <w:rPr>
        <w:rStyle w:val="PageNumber"/>
      </w:rPr>
      <w:fldChar w:fldCharType="begin"/>
    </w:r>
    <w:r w:rsidR="00C0260D">
      <w:rPr>
        <w:rStyle w:val="PageNumber"/>
      </w:rPr>
      <w:instrText xml:space="preserve">PAGE  </w:instrText>
    </w:r>
    <w:r>
      <w:rPr>
        <w:rStyle w:val="PageNumber"/>
      </w:rPr>
      <w:fldChar w:fldCharType="end"/>
    </w:r>
  </w:p>
  <w:p w:rsidR="00C0260D" w:rsidRDefault="00C0260D">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60D" w:rsidRPr="00C9779E" w:rsidRDefault="0034212E" w:rsidP="00C9779E">
    <w:pPr>
      <w:pStyle w:val="Footer"/>
      <w:framePr w:wrap="around" w:vAnchor="text" w:hAnchor="page" w:x="5842" w:y="-57"/>
      <w:rPr>
        <w:rStyle w:val="PageNumber"/>
      </w:rPr>
    </w:pPr>
    <w:r w:rsidRPr="00C9779E">
      <w:rPr>
        <w:rStyle w:val="PageNumber"/>
        <w:sz w:val="20"/>
        <w:szCs w:val="20"/>
      </w:rPr>
      <w:fldChar w:fldCharType="begin"/>
    </w:r>
    <w:r w:rsidR="00C0260D" w:rsidRPr="00C9779E">
      <w:rPr>
        <w:rStyle w:val="PageNumber"/>
        <w:sz w:val="20"/>
        <w:szCs w:val="20"/>
      </w:rPr>
      <w:instrText xml:space="preserve">PAGE  </w:instrText>
    </w:r>
    <w:r w:rsidRPr="00C9779E">
      <w:rPr>
        <w:rStyle w:val="PageNumber"/>
        <w:sz w:val="20"/>
        <w:szCs w:val="20"/>
      </w:rPr>
      <w:fldChar w:fldCharType="separate"/>
    </w:r>
    <w:r w:rsidR="0096253A">
      <w:rPr>
        <w:rStyle w:val="PageNumber"/>
        <w:noProof/>
        <w:sz w:val="20"/>
        <w:szCs w:val="20"/>
      </w:rPr>
      <w:t>10</w:t>
    </w:r>
    <w:r w:rsidRPr="00C9779E">
      <w:rPr>
        <w:rStyle w:val="PageNumber"/>
        <w:sz w:val="20"/>
        <w:szCs w:val="20"/>
      </w:rPr>
      <w:fldChar w:fldCharType="end"/>
    </w:r>
  </w:p>
  <w:p w:rsidR="00C0260D" w:rsidRPr="0005017E" w:rsidRDefault="00C0260D">
    <w:pPr>
      <w:pStyle w:val="Footer"/>
      <w:rPr>
        <w:sz w:val="16"/>
        <w:szCs w:val="16"/>
      </w:rPr>
    </w:pPr>
    <w:r w:rsidRPr="0005017E">
      <w:rPr>
        <w:sz w:val="16"/>
        <w:szCs w:val="16"/>
      </w:rPr>
      <w:t xml:space="preserve">Copyright © </w:t>
    </w:r>
    <w:r>
      <w:rPr>
        <w:sz w:val="16"/>
        <w:szCs w:val="16"/>
      </w:rPr>
      <w:t xml:space="preserve">2014 </w:t>
    </w:r>
    <w:r w:rsidRPr="0005017E">
      <w:rPr>
        <w:sz w:val="16"/>
        <w:szCs w:val="16"/>
      </w:rPr>
      <w:t>Winwick Business Solutions P/L</w:t>
    </w:r>
    <w:r w:rsidRPr="00BA77D9">
      <w:rPr>
        <w:sz w:val="16"/>
        <w:szCs w:val="16"/>
      </w:rPr>
      <w:tab/>
    </w:r>
    <w:r>
      <w:rPr>
        <w:sz w:val="16"/>
        <w:szCs w:val="16"/>
      </w:rPr>
      <w:tab/>
    </w:r>
    <w:r w:rsidR="0034212E">
      <w:rPr>
        <w:sz w:val="16"/>
        <w:szCs w:val="16"/>
      </w:rPr>
      <w:fldChar w:fldCharType="begin"/>
    </w:r>
    <w:r>
      <w:rPr>
        <w:sz w:val="16"/>
        <w:szCs w:val="16"/>
      </w:rPr>
      <w:instrText xml:space="preserve"> DATE \@ "d/MM/yyyy" </w:instrText>
    </w:r>
    <w:r w:rsidR="0034212E">
      <w:rPr>
        <w:sz w:val="16"/>
        <w:szCs w:val="16"/>
      </w:rPr>
      <w:fldChar w:fldCharType="separate"/>
    </w:r>
    <w:r w:rsidR="0096253A">
      <w:rPr>
        <w:noProof/>
        <w:sz w:val="16"/>
        <w:szCs w:val="16"/>
      </w:rPr>
      <w:t>3/12/2014</w:t>
    </w:r>
    <w:r w:rsidR="0034212E">
      <w:rPr>
        <w:sz w:val="16"/>
        <w:szCs w:val="16"/>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60D" w:rsidRDefault="00C0260D" w:rsidP="00C9779E">
      <w:r>
        <w:separator/>
      </w:r>
    </w:p>
  </w:footnote>
  <w:footnote w:type="continuationSeparator" w:id="0">
    <w:p w:rsidR="00C0260D" w:rsidRDefault="00C0260D" w:rsidP="00C9779E">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50486E"/>
    <w:multiLevelType w:val="hybridMultilevel"/>
    <w:tmpl w:val="5EB6D36E"/>
    <w:lvl w:ilvl="0" w:tplc="9D403366">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u Pearce">
    <w15:presenceInfo w15:providerId="Windows Live" w15:userId="22d89c221ca82e0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docVars>
    <w:docVar w:name="dgnword-docGUID" w:val="{3CD762BD-BD46-4858-8DC8-EC80F4809481}"/>
    <w:docVar w:name="dgnword-eventsink" w:val="102151104"/>
  </w:docVars>
  <w:rsids>
    <w:rsidRoot w:val="006F097A"/>
    <w:rsid w:val="00010211"/>
    <w:rsid w:val="000137D0"/>
    <w:rsid w:val="00014DA5"/>
    <w:rsid w:val="000176FF"/>
    <w:rsid w:val="00021D49"/>
    <w:rsid w:val="000222C6"/>
    <w:rsid w:val="000230AC"/>
    <w:rsid w:val="00024C98"/>
    <w:rsid w:val="000270A6"/>
    <w:rsid w:val="0002742B"/>
    <w:rsid w:val="00027CF0"/>
    <w:rsid w:val="00027E5F"/>
    <w:rsid w:val="0003023E"/>
    <w:rsid w:val="00036D93"/>
    <w:rsid w:val="00041416"/>
    <w:rsid w:val="00041718"/>
    <w:rsid w:val="000425AD"/>
    <w:rsid w:val="0005017E"/>
    <w:rsid w:val="00051975"/>
    <w:rsid w:val="00052E40"/>
    <w:rsid w:val="00066024"/>
    <w:rsid w:val="000661FC"/>
    <w:rsid w:val="000668E5"/>
    <w:rsid w:val="00066A8F"/>
    <w:rsid w:val="000748C1"/>
    <w:rsid w:val="00075DF3"/>
    <w:rsid w:val="00084DB9"/>
    <w:rsid w:val="00090317"/>
    <w:rsid w:val="000904E6"/>
    <w:rsid w:val="000A1E61"/>
    <w:rsid w:val="000A6388"/>
    <w:rsid w:val="000B0CA5"/>
    <w:rsid w:val="000B161F"/>
    <w:rsid w:val="000B4D2B"/>
    <w:rsid w:val="000B5D1A"/>
    <w:rsid w:val="000B75F3"/>
    <w:rsid w:val="000C140C"/>
    <w:rsid w:val="000C1814"/>
    <w:rsid w:val="000C1E13"/>
    <w:rsid w:val="000C4CFE"/>
    <w:rsid w:val="000C755D"/>
    <w:rsid w:val="000D0267"/>
    <w:rsid w:val="000D032C"/>
    <w:rsid w:val="000D0DFE"/>
    <w:rsid w:val="000D3496"/>
    <w:rsid w:val="000D37A6"/>
    <w:rsid w:val="000D456A"/>
    <w:rsid w:val="000D4AA3"/>
    <w:rsid w:val="000D693F"/>
    <w:rsid w:val="000E1128"/>
    <w:rsid w:val="000E5998"/>
    <w:rsid w:val="000E5C45"/>
    <w:rsid w:val="000E71A9"/>
    <w:rsid w:val="000F303A"/>
    <w:rsid w:val="000F449E"/>
    <w:rsid w:val="000F5D4E"/>
    <w:rsid w:val="00104DF1"/>
    <w:rsid w:val="00113243"/>
    <w:rsid w:val="001144A2"/>
    <w:rsid w:val="00114713"/>
    <w:rsid w:val="0011764D"/>
    <w:rsid w:val="00122638"/>
    <w:rsid w:val="001227B1"/>
    <w:rsid w:val="00124435"/>
    <w:rsid w:val="0012628F"/>
    <w:rsid w:val="00127DD5"/>
    <w:rsid w:val="00132402"/>
    <w:rsid w:val="001345F4"/>
    <w:rsid w:val="001362FF"/>
    <w:rsid w:val="001374BD"/>
    <w:rsid w:val="00143472"/>
    <w:rsid w:val="00143BD0"/>
    <w:rsid w:val="001545A5"/>
    <w:rsid w:val="001578EE"/>
    <w:rsid w:val="0016317A"/>
    <w:rsid w:val="00165001"/>
    <w:rsid w:val="001660B2"/>
    <w:rsid w:val="001717B7"/>
    <w:rsid w:val="00175992"/>
    <w:rsid w:val="00183A7C"/>
    <w:rsid w:val="001878B1"/>
    <w:rsid w:val="001916A7"/>
    <w:rsid w:val="00192FC9"/>
    <w:rsid w:val="001A4EA7"/>
    <w:rsid w:val="001A5D79"/>
    <w:rsid w:val="001A69F2"/>
    <w:rsid w:val="001B4799"/>
    <w:rsid w:val="001B5E24"/>
    <w:rsid w:val="001B64DE"/>
    <w:rsid w:val="001C4877"/>
    <w:rsid w:val="001C57D9"/>
    <w:rsid w:val="001D0CE3"/>
    <w:rsid w:val="001D3DBA"/>
    <w:rsid w:val="001D6101"/>
    <w:rsid w:val="001E25F3"/>
    <w:rsid w:val="001E36F3"/>
    <w:rsid w:val="001E4859"/>
    <w:rsid w:val="001E5FA0"/>
    <w:rsid w:val="001E68F2"/>
    <w:rsid w:val="001E6AF2"/>
    <w:rsid w:val="001E70CF"/>
    <w:rsid w:val="001F6D0A"/>
    <w:rsid w:val="00200B5B"/>
    <w:rsid w:val="00202B85"/>
    <w:rsid w:val="00203D06"/>
    <w:rsid w:val="00205FBF"/>
    <w:rsid w:val="00207DC3"/>
    <w:rsid w:val="00213A8D"/>
    <w:rsid w:val="00214884"/>
    <w:rsid w:val="00214965"/>
    <w:rsid w:val="002169FA"/>
    <w:rsid w:val="002225A2"/>
    <w:rsid w:val="00227612"/>
    <w:rsid w:val="002279A1"/>
    <w:rsid w:val="00230D37"/>
    <w:rsid w:val="002311F6"/>
    <w:rsid w:val="00247711"/>
    <w:rsid w:val="00250A39"/>
    <w:rsid w:val="0025409D"/>
    <w:rsid w:val="0025606B"/>
    <w:rsid w:val="002561A0"/>
    <w:rsid w:val="002639A1"/>
    <w:rsid w:val="0026537E"/>
    <w:rsid w:val="00266220"/>
    <w:rsid w:val="002663AC"/>
    <w:rsid w:val="002665C3"/>
    <w:rsid w:val="00270A72"/>
    <w:rsid w:val="00270E0C"/>
    <w:rsid w:val="002730F3"/>
    <w:rsid w:val="00273278"/>
    <w:rsid w:val="00273837"/>
    <w:rsid w:val="00273B3D"/>
    <w:rsid w:val="00274654"/>
    <w:rsid w:val="00275F8E"/>
    <w:rsid w:val="00276B88"/>
    <w:rsid w:val="002806B6"/>
    <w:rsid w:val="002828C9"/>
    <w:rsid w:val="00283CD1"/>
    <w:rsid w:val="00293D41"/>
    <w:rsid w:val="00293DFC"/>
    <w:rsid w:val="00294BC2"/>
    <w:rsid w:val="00297013"/>
    <w:rsid w:val="00297AD3"/>
    <w:rsid w:val="002A0958"/>
    <w:rsid w:val="002A1D83"/>
    <w:rsid w:val="002A2FAE"/>
    <w:rsid w:val="002A7969"/>
    <w:rsid w:val="002B5E88"/>
    <w:rsid w:val="002B6598"/>
    <w:rsid w:val="002B7A69"/>
    <w:rsid w:val="002C33FC"/>
    <w:rsid w:val="002C3A81"/>
    <w:rsid w:val="002C5374"/>
    <w:rsid w:val="002C58E8"/>
    <w:rsid w:val="002C7B80"/>
    <w:rsid w:val="002C7E81"/>
    <w:rsid w:val="002D15D5"/>
    <w:rsid w:val="002D1DA3"/>
    <w:rsid w:val="002D62DE"/>
    <w:rsid w:val="002D7DE7"/>
    <w:rsid w:val="002E0A89"/>
    <w:rsid w:val="002E11A8"/>
    <w:rsid w:val="002E2BE9"/>
    <w:rsid w:val="002E5679"/>
    <w:rsid w:val="002F5A2D"/>
    <w:rsid w:val="002F71AE"/>
    <w:rsid w:val="00305083"/>
    <w:rsid w:val="00305E04"/>
    <w:rsid w:val="00306DF4"/>
    <w:rsid w:val="003143DB"/>
    <w:rsid w:val="00316DA1"/>
    <w:rsid w:val="00316F97"/>
    <w:rsid w:val="00322F03"/>
    <w:rsid w:val="003307D2"/>
    <w:rsid w:val="00332094"/>
    <w:rsid w:val="00335642"/>
    <w:rsid w:val="003375DC"/>
    <w:rsid w:val="00340D3A"/>
    <w:rsid w:val="0034212E"/>
    <w:rsid w:val="00343501"/>
    <w:rsid w:val="00352A18"/>
    <w:rsid w:val="00352C56"/>
    <w:rsid w:val="00354D0C"/>
    <w:rsid w:val="00360393"/>
    <w:rsid w:val="003615BF"/>
    <w:rsid w:val="00365469"/>
    <w:rsid w:val="00370BAF"/>
    <w:rsid w:val="00370C84"/>
    <w:rsid w:val="00372D43"/>
    <w:rsid w:val="00390CDB"/>
    <w:rsid w:val="0039433E"/>
    <w:rsid w:val="00395566"/>
    <w:rsid w:val="003972FF"/>
    <w:rsid w:val="00397803"/>
    <w:rsid w:val="00397F33"/>
    <w:rsid w:val="003A0320"/>
    <w:rsid w:val="003A0D2B"/>
    <w:rsid w:val="003A3DFE"/>
    <w:rsid w:val="003A6ED6"/>
    <w:rsid w:val="003B521C"/>
    <w:rsid w:val="003B77E3"/>
    <w:rsid w:val="003C03BE"/>
    <w:rsid w:val="003C2A33"/>
    <w:rsid w:val="003C322D"/>
    <w:rsid w:val="003C327F"/>
    <w:rsid w:val="003D18EE"/>
    <w:rsid w:val="003D38FA"/>
    <w:rsid w:val="003D4A4B"/>
    <w:rsid w:val="003D7DBB"/>
    <w:rsid w:val="003E1E33"/>
    <w:rsid w:val="003E44BF"/>
    <w:rsid w:val="003F65AE"/>
    <w:rsid w:val="004022D5"/>
    <w:rsid w:val="0040238D"/>
    <w:rsid w:val="00404368"/>
    <w:rsid w:val="00406E8B"/>
    <w:rsid w:val="0041168D"/>
    <w:rsid w:val="00411AF8"/>
    <w:rsid w:val="00412157"/>
    <w:rsid w:val="00416B73"/>
    <w:rsid w:val="004303DC"/>
    <w:rsid w:val="00433708"/>
    <w:rsid w:val="00435D9F"/>
    <w:rsid w:val="00437027"/>
    <w:rsid w:val="004371E7"/>
    <w:rsid w:val="00437A10"/>
    <w:rsid w:val="0044098F"/>
    <w:rsid w:val="00441ED0"/>
    <w:rsid w:val="004572EB"/>
    <w:rsid w:val="0045793A"/>
    <w:rsid w:val="0046176A"/>
    <w:rsid w:val="00462314"/>
    <w:rsid w:val="00462668"/>
    <w:rsid w:val="004629CA"/>
    <w:rsid w:val="00464E5A"/>
    <w:rsid w:val="00474353"/>
    <w:rsid w:val="00474916"/>
    <w:rsid w:val="00483A32"/>
    <w:rsid w:val="00484A6F"/>
    <w:rsid w:val="00484A89"/>
    <w:rsid w:val="00484C93"/>
    <w:rsid w:val="0048519B"/>
    <w:rsid w:val="00491A16"/>
    <w:rsid w:val="00493105"/>
    <w:rsid w:val="00494620"/>
    <w:rsid w:val="00495CFF"/>
    <w:rsid w:val="00497382"/>
    <w:rsid w:val="004A0CAD"/>
    <w:rsid w:val="004B0DB5"/>
    <w:rsid w:val="004B509A"/>
    <w:rsid w:val="004B5E88"/>
    <w:rsid w:val="004D349F"/>
    <w:rsid w:val="004E02B2"/>
    <w:rsid w:val="004E2493"/>
    <w:rsid w:val="004E2B22"/>
    <w:rsid w:val="004E3FF6"/>
    <w:rsid w:val="004E578D"/>
    <w:rsid w:val="004F212B"/>
    <w:rsid w:val="004F51CC"/>
    <w:rsid w:val="004F5EF9"/>
    <w:rsid w:val="004F6D00"/>
    <w:rsid w:val="00500799"/>
    <w:rsid w:val="0050220C"/>
    <w:rsid w:val="0050497D"/>
    <w:rsid w:val="00505AD2"/>
    <w:rsid w:val="00506D04"/>
    <w:rsid w:val="00511027"/>
    <w:rsid w:val="00517169"/>
    <w:rsid w:val="00520C50"/>
    <w:rsid w:val="00523836"/>
    <w:rsid w:val="00530CE1"/>
    <w:rsid w:val="00542A6E"/>
    <w:rsid w:val="0055409D"/>
    <w:rsid w:val="00555DB0"/>
    <w:rsid w:val="0056136E"/>
    <w:rsid w:val="00563550"/>
    <w:rsid w:val="00572369"/>
    <w:rsid w:val="0057465B"/>
    <w:rsid w:val="005826EE"/>
    <w:rsid w:val="00590588"/>
    <w:rsid w:val="0059079E"/>
    <w:rsid w:val="00592834"/>
    <w:rsid w:val="005A3B06"/>
    <w:rsid w:val="005B169B"/>
    <w:rsid w:val="005C0775"/>
    <w:rsid w:val="005C1537"/>
    <w:rsid w:val="005C1CC6"/>
    <w:rsid w:val="005C4002"/>
    <w:rsid w:val="005D0EA8"/>
    <w:rsid w:val="005D490B"/>
    <w:rsid w:val="005E36FB"/>
    <w:rsid w:val="005E3D6D"/>
    <w:rsid w:val="005E7382"/>
    <w:rsid w:val="005F12E0"/>
    <w:rsid w:val="005F1595"/>
    <w:rsid w:val="005F2E1F"/>
    <w:rsid w:val="00601165"/>
    <w:rsid w:val="00601570"/>
    <w:rsid w:val="00605C70"/>
    <w:rsid w:val="00606327"/>
    <w:rsid w:val="00607A7F"/>
    <w:rsid w:val="00612DEC"/>
    <w:rsid w:val="006139A1"/>
    <w:rsid w:val="006148FF"/>
    <w:rsid w:val="00616B24"/>
    <w:rsid w:val="006203BF"/>
    <w:rsid w:val="0062714D"/>
    <w:rsid w:val="0063467A"/>
    <w:rsid w:val="00641D3E"/>
    <w:rsid w:val="00646B28"/>
    <w:rsid w:val="006543DE"/>
    <w:rsid w:val="0066262B"/>
    <w:rsid w:val="00663D4F"/>
    <w:rsid w:val="00664B7F"/>
    <w:rsid w:val="006658E3"/>
    <w:rsid w:val="006673EE"/>
    <w:rsid w:val="006679A1"/>
    <w:rsid w:val="00671E80"/>
    <w:rsid w:val="00677761"/>
    <w:rsid w:val="006847A8"/>
    <w:rsid w:val="0069199A"/>
    <w:rsid w:val="006923D1"/>
    <w:rsid w:val="00693FBB"/>
    <w:rsid w:val="00697ABA"/>
    <w:rsid w:val="006A348C"/>
    <w:rsid w:val="006A5381"/>
    <w:rsid w:val="006B00F3"/>
    <w:rsid w:val="006B3112"/>
    <w:rsid w:val="006C2B5C"/>
    <w:rsid w:val="006C51C6"/>
    <w:rsid w:val="006C6483"/>
    <w:rsid w:val="006D57DD"/>
    <w:rsid w:val="006E002F"/>
    <w:rsid w:val="006E3E55"/>
    <w:rsid w:val="006E49B0"/>
    <w:rsid w:val="006E6803"/>
    <w:rsid w:val="006F075C"/>
    <w:rsid w:val="006F097A"/>
    <w:rsid w:val="006F4AE3"/>
    <w:rsid w:val="006F5E66"/>
    <w:rsid w:val="006F70FD"/>
    <w:rsid w:val="007018AE"/>
    <w:rsid w:val="007065B5"/>
    <w:rsid w:val="00706E82"/>
    <w:rsid w:val="0071002F"/>
    <w:rsid w:val="0071179C"/>
    <w:rsid w:val="00715232"/>
    <w:rsid w:val="00715BA5"/>
    <w:rsid w:val="00717E8C"/>
    <w:rsid w:val="0072568B"/>
    <w:rsid w:val="00725D20"/>
    <w:rsid w:val="00725EBC"/>
    <w:rsid w:val="00733EDB"/>
    <w:rsid w:val="0074723A"/>
    <w:rsid w:val="007476D9"/>
    <w:rsid w:val="00757D85"/>
    <w:rsid w:val="0076760C"/>
    <w:rsid w:val="007726B4"/>
    <w:rsid w:val="00774C60"/>
    <w:rsid w:val="007922BA"/>
    <w:rsid w:val="0079239E"/>
    <w:rsid w:val="00794535"/>
    <w:rsid w:val="00796A2F"/>
    <w:rsid w:val="007A0B3C"/>
    <w:rsid w:val="007A0D11"/>
    <w:rsid w:val="007A289D"/>
    <w:rsid w:val="007A2BC9"/>
    <w:rsid w:val="007A3FA0"/>
    <w:rsid w:val="007A7E2B"/>
    <w:rsid w:val="007B0F46"/>
    <w:rsid w:val="007B2A19"/>
    <w:rsid w:val="007B31D6"/>
    <w:rsid w:val="007B4B52"/>
    <w:rsid w:val="007B72D0"/>
    <w:rsid w:val="007C04C9"/>
    <w:rsid w:val="007C2B00"/>
    <w:rsid w:val="007D11FE"/>
    <w:rsid w:val="007D6AB0"/>
    <w:rsid w:val="007E1040"/>
    <w:rsid w:val="007E2656"/>
    <w:rsid w:val="007E6C00"/>
    <w:rsid w:val="007F6E55"/>
    <w:rsid w:val="007F7AF2"/>
    <w:rsid w:val="00804208"/>
    <w:rsid w:val="0080699A"/>
    <w:rsid w:val="00807442"/>
    <w:rsid w:val="00810070"/>
    <w:rsid w:val="00815090"/>
    <w:rsid w:val="00820BD7"/>
    <w:rsid w:val="00830C6A"/>
    <w:rsid w:val="0084061D"/>
    <w:rsid w:val="00847078"/>
    <w:rsid w:val="00850737"/>
    <w:rsid w:val="00850811"/>
    <w:rsid w:val="008555AF"/>
    <w:rsid w:val="00856469"/>
    <w:rsid w:val="00861305"/>
    <w:rsid w:val="00864B2E"/>
    <w:rsid w:val="00865CA2"/>
    <w:rsid w:val="00865DCF"/>
    <w:rsid w:val="00867697"/>
    <w:rsid w:val="008679BD"/>
    <w:rsid w:val="00872771"/>
    <w:rsid w:val="00873FD2"/>
    <w:rsid w:val="00875E46"/>
    <w:rsid w:val="008811CF"/>
    <w:rsid w:val="00891ACE"/>
    <w:rsid w:val="008A1D27"/>
    <w:rsid w:val="008A3181"/>
    <w:rsid w:val="008A458A"/>
    <w:rsid w:val="008B14EB"/>
    <w:rsid w:val="008B22BB"/>
    <w:rsid w:val="008B5537"/>
    <w:rsid w:val="008B5724"/>
    <w:rsid w:val="008C3D2D"/>
    <w:rsid w:val="008C3E21"/>
    <w:rsid w:val="008C7A58"/>
    <w:rsid w:val="008D7B98"/>
    <w:rsid w:val="008E3C29"/>
    <w:rsid w:val="008E52F6"/>
    <w:rsid w:val="008E612F"/>
    <w:rsid w:val="008F1003"/>
    <w:rsid w:val="008F195B"/>
    <w:rsid w:val="008F1ED3"/>
    <w:rsid w:val="008F64C6"/>
    <w:rsid w:val="008F7EE0"/>
    <w:rsid w:val="0090064C"/>
    <w:rsid w:val="0090497D"/>
    <w:rsid w:val="009065D4"/>
    <w:rsid w:val="009068F8"/>
    <w:rsid w:val="00910A61"/>
    <w:rsid w:val="00911EE4"/>
    <w:rsid w:val="0091307B"/>
    <w:rsid w:val="00916BD9"/>
    <w:rsid w:val="00916C33"/>
    <w:rsid w:val="00920FAF"/>
    <w:rsid w:val="00932B78"/>
    <w:rsid w:val="00932D20"/>
    <w:rsid w:val="00951251"/>
    <w:rsid w:val="009545D7"/>
    <w:rsid w:val="0096253A"/>
    <w:rsid w:val="0096399F"/>
    <w:rsid w:val="00963DEF"/>
    <w:rsid w:val="00964B7A"/>
    <w:rsid w:val="00965F1F"/>
    <w:rsid w:val="00966DC0"/>
    <w:rsid w:val="009753E0"/>
    <w:rsid w:val="009768DB"/>
    <w:rsid w:val="0098143A"/>
    <w:rsid w:val="0098382C"/>
    <w:rsid w:val="009921C9"/>
    <w:rsid w:val="009A251E"/>
    <w:rsid w:val="009A4106"/>
    <w:rsid w:val="009B599B"/>
    <w:rsid w:val="009C04C6"/>
    <w:rsid w:val="009C3817"/>
    <w:rsid w:val="009D057A"/>
    <w:rsid w:val="009D1D8A"/>
    <w:rsid w:val="009D2334"/>
    <w:rsid w:val="009D7775"/>
    <w:rsid w:val="009E1E3D"/>
    <w:rsid w:val="009E3AD5"/>
    <w:rsid w:val="009E6E30"/>
    <w:rsid w:val="009F57C3"/>
    <w:rsid w:val="009F59FD"/>
    <w:rsid w:val="009F60A1"/>
    <w:rsid w:val="009F7603"/>
    <w:rsid w:val="00A01865"/>
    <w:rsid w:val="00A02E6B"/>
    <w:rsid w:val="00A030D4"/>
    <w:rsid w:val="00A03C8A"/>
    <w:rsid w:val="00A10E1F"/>
    <w:rsid w:val="00A119D4"/>
    <w:rsid w:val="00A16088"/>
    <w:rsid w:val="00A237E6"/>
    <w:rsid w:val="00A23D4D"/>
    <w:rsid w:val="00A25745"/>
    <w:rsid w:val="00A26A21"/>
    <w:rsid w:val="00A304B6"/>
    <w:rsid w:val="00A32D4A"/>
    <w:rsid w:val="00A401EB"/>
    <w:rsid w:val="00A44ECF"/>
    <w:rsid w:val="00A47613"/>
    <w:rsid w:val="00A521F5"/>
    <w:rsid w:val="00A53D67"/>
    <w:rsid w:val="00A54F01"/>
    <w:rsid w:val="00A672D5"/>
    <w:rsid w:val="00A70DD2"/>
    <w:rsid w:val="00A71735"/>
    <w:rsid w:val="00A72057"/>
    <w:rsid w:val="00A91E3D"/>
    <w:rsid w:val="00A9283F"/>
    <w:rsid w:val="00AA3654"/>
    <w:rsid w:val="00AA5CA2"/>
    <w:rsid w:val="00AB0034"/>
    <w:rsid w:val="00AB307C"/>
    <w:rsid w:val="00AC029E"/>
    <w:rsid w:val="00AC51AD"/>
    <w:rsid w:val="00AC5C09"/>
    <w:rsid w:val="00AC7D14"/>
    <w:rsid w:val="00AD4FD2"/>
    <w:rsid w:val="00AD5403"/>
    <w:rsid w:val="00AD7C76"/>
    <w:rsid w:val="00AE02AD"/>
    <w:rsid w:val="00AE182D"/>
    <w:rsid w:val="00AE36BB"/>
    <w:rsid w:val="00AE46D9"/>
    <w:rsid w:val="00AE7844"/>
    <w:rsid w:val="00AE786A"/>
    <w:rsid w:val="00AF0072"/>
    <w:rsid w:val="00AF0182"/>
    <w:rsid w:val="00AF3F58"/>
    <w:rsid w:val="00AF7619"/>
    <w:rsid w:val="00B018C0"/>
    <w:rsid w:val="00B018C3"/>
    <w:rsid w:val="00B02EA8"/>
    <w:rsid w:val="00B0732A"/>
    <w:rsid w:val="00B11F2C"/>
    <w:rsid w:val="00B121D2"/>
    <w:rsid w:val="00B17323"/>
    <w:rsid w:val="00B17906"/>
    <w:rsid w:val="00B23755"/>
    <w:rsid w:val="00B26F31"/>
    <w:rsid w:val="00B277BD"/>
    <w:rsid w:val="00B33B8A"/>
    <w:rsid w:val="00B4027A"/>
    <w:rsid w:val="00B4479A"/>
    <w:rsid w:val="00B50D9D"/>
    <w:rsid w:val="00B54566"/>
    <w:rsid w:val="00B61D62"/>
    <w:rsid w:val="00B61D90"/>
    <w:rsid w:val="00B61DE0"/>
    <w:rsid w:val="00B65DD3"/>
    <w:rsid w:val="00B66CC3"/>
    <w:rsid w:val="00B71E01"/>
    <w:rsid w:val="00B73230"/>
    <w:rsid w:val="00B763EB"/>
    <w:rsid w:val="00B76C0A"/>
    <w:rsid w:val="00B8510B"/>
    <w:rsid w:val="00B938E2"/>
    <w:rsid w:val="00B95BA5"/>
    <w:rsid w:val="00B97F3D"/>
    <w:rsid w:val="00BA09EB"/>
    <w:rsid w:val="00BA1275"/>
    <w:rsid w:val="00BA5D29"/>
    <w:rsid w:val="00BA6350"/>
    <w:rsid w:val="00BA77D9"/>
    <w:rsid w:val="00BC0F44"/>
    <w:rsid w:val="00BC58CC"/>
    <w:rsid w:val="00BC5A0B"/>
    <w:rsid w:val="00BD32A8"/>
    <w:rsid w:val="00BD460B"/>
    <w:rsid w:val="00BE2A40"/>
    <w:rsid w:val="00BE53F8"/>
    <w:rsid w:val="00BE6E00"/>
    <w:rsid w:val="00BF0896"/>
    <w:rsid w:val="00C017B3"/>
    <w:rsid w:val="00C0260D"/>
    <w:rsid w:val="00C0509C"/>
    <w:rsid w:val="00C068FF"/>
    <w:rsid w:val="00C10160"/>
    <w:rsid w:val="00C12CC1"/>
    <w:rsid w:val="00C2256B"/>
    <w:rsid w:val="00C235E0"/>
    <w:rsid w:val="00C23EAA"/>
    <w:rsid w:val="00C27072"/>
    <w:rsid w:val="00C27783"/>
    <w:rsid w:val="00C302F3"/>
    <w:rsid w:val="00C324C2"/>
    <w:rsid w:val="00C40D89"/>
    <w:rsid w:val="00C441E6"/>
    <w:rsid w:val="00C51A46"/>
    <w:rsid w:val="00C51D79"/>
    <w:rsid w:val="00C52F47"/>
    <w:rsid w:val="00C56C8C"/>
    <w:rsid w:val="00C57C00"/>
    <w:rsid w:val="00C6196B"/>
    <w:rsid w:val="00C65112"/>
    <w:rsid w:val="00C70855"/>
    <w:rsid w:val="00C731CC"/>
    <w:rsid w:val="00C779D9"/>
    <w:rsid w:val="00C81032"/>
    <w:rsid w:val="00C814A4"/>
    <w:rsid w:val="00C831BC"/>
    <w:rsid w:val="00C85C78"/>
    <w:rsid w:val="00C875B4"/>
    <w:rsid w:val="00C87B68"/>
    <w:rsid w:val="00C931E3"/>
    <w:rsid w:val="00C947D1"/>
    <w:rsid w:val="00C954A6"/>
    <w:rsid w:val="00C9630C"/>
    <w:rsid w:val="00C9754D"/>
    <w:rsid w:val="00C9779E"/>
    <w:rsid w:val="00CA1FBA"/>
    <w:rsid w:val="00CA2346"/>
    <w:rsid w:val="00CA3A17"/>
    <w:rsid w:val="00CA5E74"/>
    <w:rsid w:val="00CB6279"/>
    <w:rsid w:val="00CC048C"/>
    <w:rsid w:val="00CD531C"/>
    <w:rsid w:val="00CE118A"/>
    <w:rsid w:val="00CE1E7F"/>
    <w:rsid w:val="00CE53C0"/>
    <w:rsid w:val="00CE5CCF"/>
    <w:rsid w:val="00CE72AE"/>
    <w:rsid w:val="00CE7FE9"/>
    <w:rsid w:val="00CF53EC"/>
    <w:rsid w:val="00D023AE"/>
    <w:rsid w:val="00D02EA0"/>
    <w:rsid w:val="00D0774C"/>
    <w:rsid w:val="00D141ED"/>
    <w:rsid w:val="00D177BC"/>
    <w:rsid w:val="00D26A59"/>
    <w:rsid w:val="00D308BF"/>
    <w:rsid w:val="00D34B5A"/>
    <w:rsid w:val="00D37914"/>
    <w:rsid w:val="00D404BA"/>
    <w:rsid w:val="00D435E5"/>
    <w:rsid w:val="00D5136B"/>
    <w:rsid w:val="00D518E2"/>
    <w:rsid w:val="00D5736E"/>
    <w:rsid w:val="00D702DD"/>
    <w:rsid w:val="00D72AB0"/>
    <w:rsid w:val="00D766D3"/>
    <w:rsid w:val="00D76A19"/>
    <w:rsid w:val="00D82268"/>
    <w:rsid w:val="00D848DB"/>
    <w:rsid w:val="00D85278"/>
    <w:rsid w:val="00D91B70"/>
    <w:rsid w:val="00DA2421"/>
    <w:rsid w:val="00DA4F47"/>
    <w:rsid w:val="00DA51B2"/>
    <w:rsid w:val="00DB7FA1"/>
    <w:rsid w:val="00DC1675"/>
    <w:rsid w:val="00DC34F9"/>
    <w:rsid w:val="00DC7897"/>
    <w:rsid w:val="00DC7FD4"/>
    <w:rsid w:val="00DD2F48"/>
    <w:rsid w:val="00DD50A8"/>
    <w:rsid w:val="00DD54BB"/>
    <w:rsid w:val="00DD730B"/>
    <w:rsid w:val="00DD7E45"/>
    <w:rsid w:val="00DE051A"/>
    <w:rsid w:val="00DE09CE"/>
    <w:rsid w:val="00DE3298"/>
    <w:rsid w:val="00DE38BA"/>
    <w:rsid w:val="00DF0C15"/>
    <w:rsid w:val="00DF17C3"/>
    <w:rsid w:val="00DF3E5A"/>
    <w:rsid w:val="00DF6235"/>
    <w:rsid w:val="00E038B7"/>
    <w:rsid w:val="00E03DAA"/>
    <w:rsid w:val="00E04E4E"/>
    <w:rsid w:val="00E12000"/>
    <w:rsid w:val="00E15A72"/>
    <w:rsid w:val="00E17A53"/>
    <w:rsid w:val="00E20CC6"/>
    <w:rsid w:val="00E22A61"/>
    <w:rsid w:val="00E2453B"/>
    <w:rsid w:val="00E27A83"/>
    <w:rsid w:val="00E27DBC"/>
    <w:rsid w:val="00E40874"/>
    <w:rsid w:val="00E4190B"/>
    <w:rsid w:val="00E4215E"/>
    <w:rsid w:val="00E43847"/>
    <w:rsid w:val="00E50CF2"/>
    <w:rsid w:val="00E5471D"/>
    <w:rsid w:val="00E54760"/>
    <w:rsid w:val="00E60817"/>
    <w:rsid w:val="00E61340"/>
    <w:rsid w:val="00E62C05"/>
    <w:rsid w:val="00E648C6"/>
    <w:rsid w:val="00E65E42"/>
    <w:rsid w:val="00E711ED"/>
    <w:rsid w:val="00E7220A"/>
    <w:rsid w:val="00E7274E"/>
    <w:rsid w:val="00E73793"/>
    <w:rsid w:val="00E7792D"/>
    <w:rsid w:val="00E8236A"/>
    <w:rsid w:val="00E84AA9"/>
    <w:rsid w:val="00E9065B"/>
    <w:rsid w:val="00E90CED"/>
    <w:rsid w:val="00E94497"/>
    <w:rsid w:val="00EA236B"/>
    <w:rsid w:val="00EA25A6"/>
    <w:rsid w:val="00EA2F28"/>
    <w:rsid w:val="00EA48EA"/>
    <w:rsid w:val="00EA499B"/>
    <w:rsid w:val="00EA5A8C"/>
    <w:rsid w:val="00EB4740"/>
    <w:rsid w:val="00EB6222"/>
    <w:rsid w:val="00EC09F8"/>
    <w:rsid w:val="00EC64D9"/>
    <w:rsid w:val="00EC7978"/>
    <w:rsid w:val="00ED2155"/>
    <w:rsid w:val="00ED5779"/>
    <w:rsid w:val="00EE3FB5"/>
    <w:rsid w:val="00EE62EF"/>
    <w:rsid w:val="00EE6976"/>
    <w:rsid w:val="00EF58DB"/>
    <w:rsid w:val="00EF5959"/>
    <w:rsid w:val="00EF6E8B"/>
    <w:rsid w:val="00EF76B4"/>
    <w:rsid w:val="00F034D1"/>
    <w:rsid w:val="00F06ACC"/>
    <w:rsid w:val="00F1086E"/>
    <w:rsid w:val="00F112BB"/>
    <w:rsid w:val="00F127DD"/>
    <w:rsid w:val="00F12B80"/>
    <w:rsid w:val="00F257A4"/>
    <w:rsid w:val="00F25A9B"/>
    <w:rsid w:val="00F37FAA"/>
    <w:rsid w:val="00F53CA3"/>
    <w:rsid w:val="00F57DB5"/>
    <w:rsid w:val="00F74123"/>
    <w:rsid w:val="00F751FB"/>
    <w:rsid w:val="00F75EB0"/>
    <w:rsid w:val="00F80305"/>
    <w:rsid w:val="00F8130E"/>
    <w:rsid w:val="00F82BFE"/>
    <w:rsid w:val="00F860D4"/>
    <w:rsid w:val="00F956EE"/>
    <w:rsid w:val="00F95D34"/>
    <w:rsid w:val="00FA09FC"/>
    <w:rsid w:val="00FA13C7"/>
    <w:rsid w:val="00FA29D4"/>
    <w:rsid w:val="00FA3B32"/>
    <w:rsid w:val="00FB0C6C"/>
    <w:rsid w:val="00FB6F77"/>
    <w:rsid w:val="00FC1EF6"/>
    <w:rsid w:val="00FC1F34"/>
    <w:rsid w:val="00FC2550"/>
    <w:rsid w:val="00FC5DD3"/>
    <w:rsid w:val="00FD166D"/>
    <w:rsid w:val="00FD415D"/>
    <w:rsid w:val="00FD6827"/>
    <w:rsid w:val="00FE0265"/>
    <w:rsid w:val="00FE322B"/>
    <w:rsid w:val="00FE3482"/>
    <w:rsid w:val="00FE512A"/>
    <w:rsid w:val="00FE63BC"/>
    <w:rsid w:val="00FF4E74"/>
    <w:rsid w:val="00FF50F6"/>
  </w:rsids>
  <m:mathPr>
    <m:mathFont m:val="Wingdings 2"/>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12E"/>
  </w:style>
  <w:style w:type="paragraph" w:styleId="Heading1">
    <w:name w:val="heading 1"/>
    <w:basedOn w:val="Normal"/>
    <w:next w:val="Normal"/>
    <w:link w:val="Heading1Char"/>
    <w:uiPriority w:val="9"/>
    <w:qFormat/>
    <w:rsid w:val="005E738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271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08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5E7382"/>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C9779E"/>
    <w:pPr>
      <w:tabs>
        <w:tab w:val="center" w:pos="4320"/>
        <w:tab w:val="right" w:pos="8640"/>
      </w:tabs>
    </w:pPr>
  </w:style>
  <w:style w:type="character" w:customStyle="1" w:styleId="HeaderChar">
    <w:name w:val="Header Char"/>
    <w:basedOn w:val="DefaultParagraphFont"/>
    <w:link w:val="Header"/>
    <w:uiPriority w:val="99"/>
    <w:rsid w:val="00C9779E"/>
  </w:style>
  <w:style w:type="paragraph" w:styleId="Footer">
    <w:name w:val="footer"/>
    <w:basedOn w:val="Normal"/>
    <w:link w:val="FooterChar"/>
    <w:uiPriority w:val="99"/>
    <w:unhideWhenUsed/>
    <w:rsid w:val="00C9779E"/>
    <w:pPr>
      <w:tabs>
        <w:tab w:val="center" w:pos="4320"/>
        <w:tab w:val="right" w:pos="8640"/>
      </w:tabs>
    </w:pPr>
  </w:style>
  <w:style w:type="character" w:customStyle="1" w:styleId="FooterChar">
    <w:name w:val="Footer Char"/>
    <w:basedOn w:val="DefaultParagraphFont"/>
    <w:link w:val="Footer"/>
    <w:uiPriority w:val="99"/>
    <w:rsid w:val="00C9779E"/>
  </w:style>
  <w:style w:type="character" w:styleId="PageNumber">
    <w:name w:val="page number"/>
    <w:basedOn w:val="DefaultParagraphFont"/>
    <w:uiPriority w:val="99"/>
    <w:semiHidden/>
    <w:unhideWhenUsed/>
    <w:rsid w:val="00C9779E"/>
  </w:style>
  <w:style w:type="character" w:customStyle="1" w:styleId="Heading2Char">
    <w:name w:val="Heading 2 Char"/>
    <w:basedOn w:val="DefaultParagraphFont"/>
    <w:link w:val="Heading2"/>
    <w:uiPriority w:val="9"/>
    <w:rsid w:val="0062714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E182D"/>
    <w:rPr>
      <w:color w:val="0000FF" w:themeColor="hyperlink"/>
      <w:u w:val="single"/>
    </w:rPr>
  </w:style>
  <w:style w:type="character" w:styleId="FollowedHyperlink">
    <w:name w:val="FollowedHyperlink"/>
    <w:basedOn w:val="DefaultParagraphFont"/>
    <w:uiPriority w:val="99"/>
    <w:semiHidden/>
    <w:unhideWhenUsed/>
    <w:rsid w:val="00C814A4"/>
    <w:rPr>
      <w:color w:val="800080" w:themeColor="followedHyperlink"/>
      <w:u w:val="single"/>
    </w:rPr>
  </w:style>
  <w:style w:type="table" w:styleId="TableGrid">
    <w:name w:val="Table Grid"/>
    <w:basedOn w:val="TableNormal"/>
    <w:uiPriority w:val="59"/>
    <w:rsid w:val="000C4CF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E6081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F7619"/>
    <w:pPr>
      <w:ind w:left="720"/>
      <w:contextualSpacing/>
    </w:pPr>
  </w:style>
  <w:style w:type="paragraph" w:styleId="BalloonText">
    <w:name w:val="Balloon Text"/>
    <w:basedOn w:val="Normal"/>
    <w:link w:val="BalloonTextChar"/>
    <w:uiPriority w:val="99"/>
    <w:semiHidden/>
    <w:unhideWhenUsed/>
    <w:rsid w:val="003D4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4A4B"/>
    <w:rPr>
      <w:rFonts w:ascii="Lucida Grande" w:hAnsi="Lucida Grande" w:cs="Lucida Grande"/>
      <w:sz w:val="18"/>
      <w:szCs w:val="18"/>
    </w:rPr>
  </w:style>
  <w:style w:type="character" w:styleId="CommentReference">
    <w:name w:val="annotation reference"/>
    <w:basedOn w:val="DefaultParagraphFont"/>
    <w:uiPriority w:val="99"/>
    <w:semiHidden/>
    <w:unhideWhenUsed/>
    <w:rsid w:val="00BA09EB"/>
    <w:rPr>
      <w:sz w:val="16"/>
      <w:szCs w:val="16"/>
    </w:rPr>
  </w:style>
  <w:style w:type="paragraph" w:styleId="CommentText">
    <w:name w:val="annotation text"/>
    <w:basedOn w:val="Normal"/>
    <w:link w:val="CommentTextChar"/>
    <w:uiPriority w:val="99"/>
    <w:semiHidden/>
    <w:unhideWhenUsed/>
    <w:rsid w:val="00BA09EB"/>
    <w:rPr>
      <w:sz w:val="20"/>
      <w:szCs w:val="20"/>
    </w:rPr>
  </w:style>
  <w:style w:type="character" w:customStyle="1" w:styleId="CommentTextChar">
    <w:name w:val="Comment Text Char"/>
    <w:basedOn w:val="DefaultParagraphFont"/>
    <w:link w:val="CommentText"/>
    <w:uiPriority w:val="99"/>
    <w:semiHidden/>
    <w:rsid w:val="00BA09EB"/>
    <w:rPr>
      <w:sz w:val="20"/>
      <w:szCs w:val="20"/>
    </w:rPr>
  </w:style>
  <w:style w:type="paragraph" w:styleId="CommentSubject">
    <w:name w:val="annotation subject"/>
    <w:basedOn w:val="CommentText"/>
    <w:next w:val="CommentText"/>
    <w:link w:val="CommentSubjectChar"/>
    <w:uiPriority w:val="99"/>
    <w:semiHidden/>
    <w:unhideWhenUsed/>
    <w:rsid w:val="00BA09EB"/>
    <w:rPr>
      <w:b/>
      <w:bCs/>
    </w:rPr>
  </w:style>
  <w:style w:type="character" w:customStyle="1" w:styleId="CommentSubjectChar">
    <w:name w:val="Comment Subject Char"/>
    <w:basedOn w:val="CommentTextChar"/>
    <w:link w:val="CommentSubject"/>
    <w:uiPriority w:val="99"/>
    <w:semiHidden/>
    <w:rsid w:val="00BA09E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738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271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08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382"/>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C9779E"/>
    <w:pPr>
      <w:tabs>
        <w:tab w:val="center" w:pos="4320"/>
        <w:tab w:val="right" w:pos="8640"/>
      </w:tabs>
    </w:pPr>
  </w:style>
  <w:style w:type="character" w:customStyle="1" w:styleId="HeaderChar">
    <w:name w:val="Header Char"/>
    <w:basedOn w:val="DefaultParagraphFont"/>
    <w:link w:val="Header"/>
    <w:uiPriority w:val="99"/>
    <w:rsid w:val="00C9779E"/>
  </w:style>
  <w:style w:type="paragraph" w:styleId="Footer">
    <w:name w:val="footer"/>
    <w:basedOn w:val="Normal"/>
    <w:link w:val="FooterChar"/>
    <w:uiPriority w:val="99"/>
    <w:unhideWhenUsed/>
    <w:rsid w:val="00C9779E"/>
    <w:pPr>
      <w:tabs>
        <w:tab w:val="center" w:pos="4320"/>
        <w:tab w:val="right" w:pos="8640"/>
      </w:tabs>
    </w:pPr>
  </w:style>
  <w:style w:type="character" w:customStyle="1" w:styleId="FooterChar">
    <w:name w:val="Footer Char"/>
    <w:basedOn w:val="DefaultParagraphFont"/>
    <w:link w:val="Footer"/>
    <w:uiPriority w:val="99"/>
    <w:rsid w:val="00C9779E"/>
  </w:style>
  <w:style w:type="character" w:styleId="PageNumber">
    <w:name w:val="page number"/>
    <w:basedOn w:val="DefaultParagraphFont"/>
    <w:uiPriority w:val="99"/>
    <w:semiHidden/>
    <w:unhideWhenUsed/>
    <w:rsid w:val="00C9779E"/>
  </w:style>
  <w:style w:type="character" w:customStyle="1" w:styleId="Heading2Char">
    <w:name w:val="Heading 2 Char"/>
    <w:basedOn w:val="DefaultParagraphFont"/>
    <w:link w:val="Heading2"/>
    <w:uiPriority w:val="9"/>
    <w:rsid w:val="0062714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E182D"/>
    <w:rPr>
      <w:color w:val="0000FF" w:themeColor="hyperlink"/>
      <w:u w:val="single"/>
    </w:rPr>
  </w:style>
  <w:style w:type="character" w:styleId="FollowedHyperlink">
    <w:name w:val="FollowedHyperlink"/>
    <w:basedOn w:val="DefaultParagraphFont"/>
    <w:uiPriority w:val="99"/>
    <w:semiHidden/>
    <w:unhideWhenUsed/>
    <w:rsid w:val="00C814A4"/>
    <w:rPr>
      <w:color w:val="800080" w:themeColor="followedHyperlink"/>
      <w:u w:val="single"/>
    </w:rPr>
  </w:style>
  <w:style w:type="table" w:styleId="TableGrid">
    <w:name w:val="Table Grid"/>
    <w:basedOn w:val="TableNormal"/>
    <w:uiPriority w:val="59"/>
    <w:rsid w:val="000C4CF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E6081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F7619"/>
    <w:pPr>
      <w:ind w:left="720"/>
      <w:contextualSpacing/>
    </w:pPr>
  </w:style>
  <w:style w:type="paragraph" w:styleId="BalloonText">
    <w:name w:val="Balloon Text"/>
    <w:basedOn w:val="Normal"/>
    <w:link w:val="BalloonTextChar"/>
    <w:uiPriority w:val="99"/>
    <w:semiHidden/>
    <w:unhideWhenUsed/>
    <w:rsid w:val="003D4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4A4B"/>
    <w:rPr>
      <w:rFonts w:ascii="Lucida Grande" w:hAnsi="Lucida Grande" w:cs="Lucida Grande"/>
      <w:sz w:val="18"/>
      <w:szCs w:val="18"/>
    </w:rPr>
  </w:style>
  <w:style w:type="character" w:styleId="CommentReference">
    <w:name w:val="annotation reference"/>
    <w:basedOn w:val="DefaultParagraphFont"/>
    <w:uiPriority w:val="99"/>
    <w:semiHidden/>
    <w:unhideWhenUsed/>
    <w:rsid w:val="00BA09EB"/>
    <w:rPr>
      <w:sz w:val="16"/>
      <w:szCs w:val="16"/>
    </w:rPr>
  </w:style>
  <w:style w:type="paragraph" w:styleId="CommentText">
    <w:name w:val="annotation text"/>
    <w:basedOn w:val="Normal"/>
    <w:link w:val="CommentTextChar"/>
    <w:uiPriority w:val="99"/>
    <w:semiHidden/>
    <w:unhideWhenUsed/>
    <w:rsid w:val="00BA09EB"/>
    <w:rPr>
      <w:sz w:val="20"/>
      <w:szCs w:val="20"/>
    </w:rPr>
  </w:style>
  <w:style w:type="character" w:customStyle="1" w:styleId="CommentTextChar">
    <w:name w:val="Comment Text Char"/>
    <w:basedOn w:val="DefaultParagraphFont"/>
    <w:link w:val="CommentText"/>
    <w:uiPriority w:val="99"/>
    <w:semiHidden/>
    <w:rsid w:val="00BA09EB"/>
    <w:rPr>
      <w:sz w:val="20"/>
      <w:szCs w:val="20"/>
    </w:rPr>
  </w:style>
  <w:style w:type="paragraph" w:styleId="CommentSubject">
    <w:name w:val="annotation subject"/>
    <w:basedOn w:val="CommentText"/>
    <w:next w:val="CommentText"/>
    <w:link w:val="CommentSubjectChar"/>
    <w:uiPriority w:val="99"/>
    <w:semiHidden/>
    <w:unhideWhenUsed/>
    <w:rsid w:val="00BA09EB"/>
    <w:rPr>
      <w:b/>
      <w:bCs/>
    </w:rPr>
  </w:style>
  <w:style w:type="character" w:customStyle="1" w:styleId="CommentSubjectChar">
    <w:name w:val="Comment Subject Char"/>
    <w:basedOn w:val="CommentTextChar"/>
    <w:link w:val="CommentSubject"/>
    <w:uiPriority w:val="99"/>
    <w:semiHidden/>
    <w:rsid w:val="00BA09EB"/>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1/relationships/people" Target="people.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rsta.royalsocietypublishing.org/content/366/1882/3919.full" TargetMode="External"/><Relationship Id="rId10" Type="http://schemas.openxmlformats.org/officeDocument/2006/relationships/hyperlink" Target="http://www.nature.com/ngeo/journal/v6/n9/full/ngeo176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68CF9-B65A-C64B-96DE-CD6D3E3A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4466</Words>
  <Characters>25460</Characters>
  <Application>Microsoft Macintosh Word</Application>
  <DocSecurity>0</DocSecurity>
  <Lines>212</Lines>
  <Paragraphs>50</Paragraphs>
  <ScaleCrop>false</ScaleCrop>
  <HeadingPairs>
    <vt:vector size="2" baseType="variant">
      <vt:variant>
        <vt:lpstr>Title</vt:lpstr>
      </vt:variant>
      <vt:variant>
        <vt:i4>1</vt:i4>
      </vt:variant>
    </vt:vector>
  </HeadingPairs>
  <TitlesOfParts>
    <vt:vector size="1" baseType="lpstr">
      <vt:lpstr/>
    </vt:vector>
  </TitlesOfParts>
  <Company>Winwick Business Solutions</Company>
  <LinksUpToDate>false</LinksUpToDate>
  <CharactersWithSpaces>31266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Severn Clarke</dc:creator>
  <cp:lastModifiedBy>Severn Clarke</cp:lastModifiedBy>
  <cp:revision>4</cp:revision>
  <cp:lastPrinted>2014-07-04T05:49:00Z</cp:lastPrinted>
  <dcterms:created xsi:type="dcterms:W3CDTF">2014-08-18T04:28:00Z</dcterms:created>
  <dcterms:modified xsi:type="dcterms:W3CDTF">2014-12-04T00:36:00Z</dcterms:modified>
</cp:coreProperties>
</file>